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83F" w:rsidRDefault="00F6299B" w:rsidP="00F6299B">
      <w:pPr>
        <w:tabs>
          <w:tab w:val="left" w:pos="1891"/>
        </w:tabs>
        <w:jc w:val="right"/>
        <w:rPr>
          <w:rFonts w:ascii="Bookman Old Style" w:hAnsi="Bookman Old Style" w:cs="Arial"/>
          <w:b/>
          <w:caps/>
          <w:sz w:val="24"/>
          <w:szCs w:val="24"/>
          <w:u w:val="single"/>
        </w:rPr>
      </w:pPr>
      <w:bookmarkStart w:id="0" w:name="_GoBack"/>
      <w:bookmarkEnd w:id="0"/>
      <w:r>
        <w:rPr>
          <w:rFonts w:ascii="Bookman Old Style" w:hAnsi="Bookman Old Style" w:cs="Arial"/>
          <w:b/>
          <w:caps/>
          <w:sz w:val="24"/>
          <w:szCs w:val="24"/>
          <w:u w:val="single"/>
        </w:rPr>
        <w:t>ORDENANZA Nº 12.365/2019.-</w:t>
      </w:r>
    </w:p>
    <w:p w:rsidR="00F6299B" w:rsidRPr="00EB583F" w:rsidRDefault="00F6299B" w:rsidP="00F6299B">
      <w:pPr>
        <w:tabs>
          <w:tab w:val="left" w:pos="1891"/>
        </w:tabs>
        <w:jc w:val="right"/>
        <w:rPr>
          <w:rFonts w:ascii="Bookman Old Style" w:hAnsi="Bookman Old Style" w:cs="Arial"/>
          <w:b/>
          <w:caps/>
          <w:sz w:val="24"/>
          <w:szCs w:val="24"/>
          <w:u w:val="single"/>
        </w:rPr>
      </w:pPr>
      <w:proofErr w:type="spellStart"/>
      <w:r>
        <w:rPr>
          <w:rFonts w:ascii="Bookman Old Style" w:hAnsi="Bookman Old Style" w:cs="Arial"/>
          <w:b/>
          <w:caps/>
          <w:sz w:val="24"/>
          <w:szCs w:val="24"/>
          <w:u w:val="single"/>
        </w:rPr>
        <w:t>EXPTE.Nº</w:t>
      </w:r>
      <w:proofErr w:type="spellEnd"/>
      <w:r>
        <w:rPr>
          <w:rFonts w:ascii="Bookman Old Style" w:hAnsi="Bookman Old Style" w:cs="Arial"/>
          <w:b/>
          <w:caps/>
          <w:sz w:val="24"/>
          <w:szCs w:val="24"/>
          <w:u w:val="single"/>
        </w:rPr>
        <w:t xml:space="preserve"> 6439/2019-H.C.D.</w:t>
      </w:r>
    </w:p>
    <w:p w:rsidR="00EB583F" w:rsidRPr="00EB583F" w:rsidRDefault="00EB583F" w:rsidP="00EB583F">
      <w:pPr>
        <w:jc w:val="both"/>
        <w:rPr>
          <w:rFonts w:ascii="Bookman Old Style" w:hAnsi="Bookman Old Style" w:cs="Arial"/>
          <w:sz w:val="24"/>
          <w:szCs w:val="24"/>
        </w:rPr>
      </w:pPr>
      <w:r w:rsidRPr="00EB583F">
        <w:rPr>
          <w:rFonts w:ascii="Bookman Old Style" w:hAnsi="Bookman Old Style" w:cs="Arial"/>
          <w:b/>
          <w:sz w:val="24"/>
          <w:szCs w:val="24"/>
          <w:u w:val="single"/>
        </w:rPr>
        <w:t>VISTO:</w:t>
      </w:r>
      <w:r w:rsidRPr="00EB583F">
        <w:rPr>
          <w:rFonts w:ascii="Bookman Old Style" w:hAnsi="Bookman Old Style" w:cs="Arial"/>
          <w:sz w:val="24"/>
          <w:szCs w:val="24"/>
        </w:rPr>
        <w:t xml:space="preserve"> El Expediente Nº 6502/2018, caratulado: “DIRECCIÓN DE RENTAS S/ PROPUESTA DE MODIFICACIÓN EN LA ORDENANZA GENERAL IMPOSITIVA Nº 10.446/2000; y </w:t>
      </w:r>
    </w:p>
    <w:p w:rsidR="00EB583F" w:rsidRPr="00EB583F" w:rsidRDefault="00EB583F" w:rsidP="00EB583F">
      <w:pPr>
        <w:jc w:val="both"/>
        <w:rPr>
          <w:rFonts w:ascii="Bookman Old Style" w:hAnsi="Bookman Old Style" w:cs="Arial"/>
          <w:sz w:val="24"/>
          <w:szCs w:val="24"/>
          <w:u w:val="single"/>
        </w:rPr>
      </w:pPr>
      <w:r w:rsidRPr="00EB583F">
        <w:rPr>
          <w:rFonts w:ascii="Bookman Old Style" w:hAnsi="Bookman Old Style" w:cs="Arial"/>
          <w:b/>
          <w:sz w:val="24"/>
          <w:szCs w:val="24"/>
          <w:u w:val="single"/>
        </w:rPr>
        <w:t>CONSIDERANDO</w:t>
      </w:r>
      <w:r w:rsidRPr="00EB583F">
        <w:rPr>
          <w:rFonts w:ascii="Bookman Old Style" w:hAnsi="Bookman Old Style" w:cs="Arial"/>
          <w:sz w:val="24"/>
          <w:szCs w:val="24"/>
          <w:u w:val="single"/>
        </w:rPr>
        <w:t>:</w:t>
      </w:r>
    </w:p>
    <w:p w:rsidR="00EB583F" w:rsidRPr="00EB583F" w:rsidRDefault="00EB583F" w:rsidP="00EB583F">
      <w:pPr>
        <w:ind w:right="-144" w:firstLine="708"/>
        <w:jc w:val="both"/>
        <w:rPr>
          <w:rFonts w:ascii="Bookman Old Style" w:hAnsi="Bookman Old Style" w:cs="Arial"/>
          <w:color w:val="000000"/>
          <w:sz w:val="24"/>
          <w:szCs w:val="24"/>
        </w:rPr>
      </w:pPr>
      <w:r w:rsidRPr="00EB583F">
        <w:rPr>
          <w:rFonts w:ascii="Bookman Old Style" w:hAnsi="Bookman Old Style" w:cs="Arial"/>
          <w:color w:val="000000"/>
          <w:sz w:val="24"/>
          <w:szCs w:val="24"/>
        </w:rPr>
        <w:t>Que es necesario adecuar el texto de la Ordenanza Impositiva Nº 10.446/2000 en el Título V-CEMENTERIO de modo de lograr un mayor orden administrativo así como también abordar nuevas realidades que van surgiendo a medida que se empiezan a producir nuevos conceptos al interactuar los tres (3) cementerios que actualmente cuenta nuestra ciudad.</w:t>
      </w:r>
    </w:p>
    <w:p w:rsidR="00EB583F" w:rsidRPr="00EB583F" w:rsidRDefault="00EB583F" w:rsidP="00EB583F">
      <w:pPr>
        <w:ind w:right="-144"/>
        <w:jc w:val="both"/>
        <w:rPr>
          <w:rFonts w:ascii="Bookman Old Style" w:hAnsi="Bookman Old Style" w:cs="Arial"/>
          <w:color w:val="000000"/>
          <w:sz w:val="24"/>
          <w:szCs w:val="24"/>
        </w:rPr>
      </w:pPr>
      <w:r w:rsidRPr="00EB583F">
        <w:rPr>
          <w:rFonts w:ascii="Bookman Old Style" w:hAnsi="Bookman Old Style" w:cs="Arial"/>
          <w:color w:val="000000"/>
          <w:sz w:val="24"/>
          <w:szCs w:val="24"/>
        </w:rPr>
        <w:t xml:space="preserve">          Que en ese sentido, se incorporan nuevos conceptos en la Ordenanza Nº 11.847/2013</w:t>
      </w:r>
      <w:r w:rsidRPr="00EB583F">
        <w:rPr>
          <w:rFonts w:ascii="Bookman Old Style" w:hAnsi="Bookman Old Style" w:cs="Arial"/>
          <w:b/>
          <w:color w:val="000000"/>
          <w:sz w:val="24"/>
          <w:szCs w:val="24"/>
        </w:rPr>
        <w:t xml:space="preserve">, </w:t>
      </w:r>
      <w:r w:rsidRPr="00EB583F">
        <w:rPr>
          <w:rFonts w:ascii="Bookman Old Style" w:hAnsi="Bookman Old Style" w:cs="Arial"/>
          <w:color w:val="000000"/>
          <w:sz w:val="24"/>
          <w:szCs w:val="24"/>
        </w:rPr>
        <w:t>en</w:t>
      </w:r>
      <w:r w:rsidRPr="00EB583F">
        <w:rPr>
          <w:rFonts w:ascii="Bookman Old Style" w:hAnsi="Bookman Old Style" w:cs="Arial"/>
          <w:b/>
          <w:color w:val="000000"/>
          <w:sz w:val="24"/>
          <w:szCs w:val="24"/>
        </w:rPr>
        <w:t xml:space="preserve"> </w:t>
      </w:r>
      <w:r w:rsidRPr="00EB583F">
        <w:rPr>
          <w:rFonts w:ascii="Bookman Old Style" w:hAnsi="Bookman Old Style" w:cs="Arial"/>
          <w:color w:val="000000"/>
          <w:sz w:val="24"/>
          <w:szCs w:val="24"/>
        </w:rPr>
        <w:t xml:space="preserve">su </w:t>
      </w:r>
      <w:r w:rsidRPr="00EB583F">
        <w:rPr>
          <w:rFonts w:ascii="Bookman Old Style" w:hAnsi="Bookman Old Style" w:cs="Arial"/>
          <w:b/>
          <w:color w:val="000000"/>
          <w:sz w:val="24"/>
          <w:szCs w:val="24"/>
        </w:rPr>
        <w:t xml:space="preserve">artículo 15º, </w:t>
      </w:r>
      <w:r w:rsidRPr="00EB583F">
        <w:rPr>
          <w:rFonts w:ascii="Bookman Old Style" w:hAnsi="Bookman Old Style" w:cs="Arial"/>
          <w:color w:val="000000"/>
          <w:sz w:val="24"/>
          <w:szCs w:val="24"/>
        </w:rPr>
        <w:t xml:space="preserve">se modifica el inciso a-1 diferenciando el ingreso de cadáveres, de restos y cenizas al ejido municipal designando como a-1 el ingreso de cadáveres elevando el valor de UTM y el ingreso de restos y cenizas conservando su valor actual. Se incorporan nuevos incisos, estableciendo como a-3 a la introducción de cadáveres al Cementerio Norte dentro del ejido municipal y el inciso a-4 a la introducción de restos y cenizas al Cementerio del Norte dentro del ejido municipal. Esto se debe a que se ha observado que se producen ingresos al cementerio local de cadáveres, restos y cenizas que originariamente fueron inhumados en el Crematorio Privado </w:t>
      </w:r>
      <w:proofErr w:type="spellStart"/>
      <w:r w:rsidRPr="00EB583F">
        <w:rPr>
          <w:rFonts w:ascii="Bookman Old Style" w:hAnsi="Bookman Old Style" w:cs="Arial"/>
          <w:color w:val="000000"/>
          <w:sz w:val="24"/>
          <w:szCs w:val="24"/>
        </w:rPr>
        <w:t>Gualeguaychú</w:t>
      </w:r>
      <w:proofErr w:type="spellEnd"/>
      <w:r w:rsidRPr="00EB583F">
        <w:rPr>
          <w:rFonts w:ascii="Bookman Old Style" w:hAnsi="Bookman Old Style" w:cs="Arial"/>
          <w:color w:val="000000"/>
          <w:sz w:val="24"/>
          <w:szCs w:val="24"/>
        </w:rPr>
        <w:t xml:space="preserve"> o en el Cementerio Parque Jardines </w:t>
      </w:r>
      <w:proofErr w:type="spellStart"/>
      <w:r w:rsidRPr="00EB583F">
        <w:rPr>
          <w:rFonts w:ascii="Bookman Old Style" w:hAnsi="Bookman Old Style" w:cs="Arial"/>
          <w:color w:val="000000"/>
          <w:sz w:val="24"/>
          <w:szCs w:val="24"/>
        </w:rPr>
        <w:t>Gualeguaychú</w:t>
      </w:r>
      <w:proofErr w:type="spellEnd"/>
      <w:r w:rsidRPr="00EB583F">
        <w:rPr>
          <w:rFonts w:ascii="Bookman Old Style" w:hAnsi="Bookman Old Style" w:cs="Arial"/>
          <w:color w:val="000000"/>
          <w:sz w:val="24"/>
          <w:szCs w:val="24"/>
        </w:rPr>
        <w:t xml:space="preserve">. </w:t>
      </w:r>
    </w:p>
    <w:p w:rsidR="00EB583F" w:rsidRPr="00EB583F" w:rsidRDefault="00EB583F" w:rsidP="00EB583F">
      <w:pPr>
        <w:ind w:right="-144"/>
        <w:jc w:val="both"/>
        <w:rPr>
          <w:rFonts w:ascii="Bookman Old Style" w:hAnsi="Bookman Old Style" w:cs="Arial"/>
          <w:color w:val="000000"/>
          <w:sz w:val="24"/>
          <w:szCs w:val="24"/>
        </w:rPr>
      </w:pPr>
      <w:r w:rsidRPr="00EB583F">
        <w:rPr>
          <w:rFonts w:ascii="Bookman Old Style" w:hAnsi="Bookman Old Style" w:cs="Arial"/>
          <w:color w:val="000000"/>
          <w:sz w:val="24"/>
          <w:szCs w:val="24"/>
        </w:rPr>
        <w:t xml:space="preserve"> </w:t>
      </w:r>
      <w:r w:rsidRPr="00EB583F">
        <w:rPr>
          <w:rFonts w:ascii="Bookman Old Style" w:hAnsi="Bookman Old Style" w:cs="Arial"/>
          <w:color w:val="000000"/>
          <w:sz w:val="24"/>
          <w:szCs w:val="24"/>
        </w:rPr>
        <w:tab/>
        <w:t xml:space="preserve">Que es </w:t>
      </w:r>
      <w:proofErr w:type="gramStart"/>
      <w:r w:rsidRPr="00EB583F">
        <w:rPr>
          <w:rFonts w:ascii="Bookman Old Style" w:hAnsi="Bookman Old Style" w:cs="Arial"/>
          <w:color w:val="000000"/>
          <w:sz w:val="24"/>
          <w:szCs w:val="24"/>
        </w:rPr>
        <w:t>necesario</w:t>
      </w:r>
      <w:proofErr w:type="gramEnd"/>
      <w:r w:rsidRPr="00EB583F">
        <w:rPr>
          <w:rFonts w:ascii="Bookman Old Style" w:hAnsi="Bookman Old Style" w:cs="Arial"/>
          <w:color w:val="000000"/>
          <w:sz w:val="24"/>
          <w:szCs w:val="24"/>
        </w:rPr>
        <w:t xml:space="preserve"> una actualización de sus valores de los derechos de inhumación en fosas generales, inhumaciones en nicho, inhumaciones en tumbas artísticas; e inhumaciones en panteones. Asimismo, se incorpora el inciso d) del citado artículo, denominado exhumación de cadáveres por oficio judicial y/o autorización del Honorable Concejo Deliberante y se modifica el inciso e), denominándolo reducción y/o verificación de cadáveres en tierra, nichos, tumbas artísticas o panteones. </w:t>
      </w:r>
    </w:p>
    <w:p w:rsidR="00EB583F" w:rsidRPr="00EB583F" w:rsidRDefault="00EB583F" w:rsidP="00EB583F">
      <w:pPr>
        <w:ind w:right="-144"/>
        <w:jc w:val="both"/>
        <w:rPr>
          <w:rFonts w:ascii="Bookman Old Style" w:hAnsi="Bookman Old Style" w:cs="Arial"/>
          <w:color w:val="000000"/>
          <w:sz w:val="24"/>
          <w:szCs w:val="24"/>
        </w:rPr>
      </w:pPr>
      <w:r w:rsidRPr="00EB583F">
        <w:rPr>
          <w:rFonts w:ascii="Bookman Old Style" w:hAnsi="Bookman Old Style" w:cs="Arial"/>
          <w:color w:val="000000"/>
          <w:sz w:val="24"/>
          <w:szCs w:val="24"/>
        </w:rPr>
        <w:tab/>
        <w:t xml:space="preserve">Que por otra parte, el artículo 16º, determina que las concesiones de los nichos, continuarán siendo por veinte (20) años, pero podrán abonarse en veinte (20) cuotas establecidas por año calendario, </w:t>
      </w:r>
      <w:r w:rsidRPr="00EB583F">
        <w:rPr>
          <w:rFonts w:ascii="Bookman Old Style" w:hAnsi="Bookman Old Style" w:cs="Arial"/>
          <w:color w:val="000000"/>
          <w:sz w:val="24"/>
          <w:szCs w:val="24"/>
        </w:rPr>
        <w:lastRenderedPageBreak/>
        <w:t>expresada en Unidades Tributarias Municipales (UTM). El cobro de la concesión en cuotas anuales, tiene el beneficio que los valores se actualizan año a año, pudiendo  equilibrar los ingresos por concesión con el costo de los insumos necesarios para el funcionamiento, mantenimiento y conservación del cementerio. Por otra parte no se hace necesario reintegrar el valor correspondiente a la parte proporcional de los años que restan del valor de la concesión, como lo establece el inciso e) y a la vez se minimizan los planes de pago, ya que se reducen considerablemente los valores que tienen que afrontar los contribuyentes, asimismo es menos oneroso para el vecino realizar la concesión del nicho.</w:t>
      </w:r>
    </w:p>
    <w:p w:rsidR="00EB583F" w:rsidRPr="00EB583F" w:rsidRDefault="00EB583F" w:rsidP="00EB583F">
      <w:pPr>
        <w:jc w:val="both"/>
        <w:rPr>
          <w:rFonts w:ascii="Bookman Old Style" w:hAnsi="Bookman Old Style" w:cs="Arial"/>
          <w:color w:val="000000"/>
          <w:sz w:val="24"/>
          <w:szCs w:val="24"/>
        </w:rPr>
      </w:pPr>
      <w:r w:rsidRPr="00EB583F">
        <w:rPr>
          <w:rFonts w:ascii="Bookman Old Style" w:hAnsi="Bookman Old Style" w:cs="Arial"/>
          <w:color w:val="000000"/>
          <w:sz w:val="24"/>
          <w:szCs w:val="24"/>
        </w:rPr>
        <w:t xml:space="preserve"> </w:t>
      </w:r>
      <w:r w:rsidRPr="00EB583F">
        <w:rPr>
          <w:rFonts w:ascii="Bookman Old Style" w:hAnsi="Bookman Old Style" w:cs="Arial"/>
          <w:color w:val="000000"/>
          <w:sz w:val="24"/>
          <w:szCs w:val="24"/>
        </w:rPr>
        <w:tab/>
        <w:t xml:space="preserve">Que el artículo 17º incorpora el concepto de la permanencia del traslado de cuerpos al sector de reducción, provenientes de nichos, tumbas artísticas y panteones, que no se especifican en el código tributario municipal. Que el artículo 18º, establece que las concesiones de los nichos-urna, continuarán siendo por diez (10) años pero se abonaran en diez (10) cuotas establecidas por año calendario. Que también es necesario generar modificaciones en </w:t>
      </w:r>
      <w:proofErr w:type="gramStart"/>
      <w:r w:rsidRPr="00EB583F">
        <w:rPr>
          <w:rFonts w:ascii="Bookman Old Style" w:hAnsi="Bookman Old Style" w:cs="Arial"/>
          <w:color w:val="000000"/>
          <w:sz w:val="24"/>
          <w:szCs w:val="24"/>
        </w:rPr>
        <w:t>los artículos</w:t>
      </w:r>
      <w:proofErr w:type="gramEnd"/>
      <w:r w:rsidRPr="00EB583F">
        <w:rPr>
          <w:rFonts w:ascii="Bookman Old Style" w:hAnsi="Bookman Old Style" w:cs="Arial"/>
          <w:color w:val="000000"/>
          <w:sz w:val="24"/>
          <w:szCs w:val="24"/>
        </w:rPr>
        <w:t xml:space="preserve"> 21º y 22º de la citada norma. </w:t>
      </w:r>
    </w:p>
    <w:p w:rsidR="00EB583F" w:rsidRPr="00EB583F" w:rsidRDefault="00EB583F" w:rsidP="00EB583F">
      <w:pPr>
        <w:jc w:val="both"/>
        <w:rPr>
          <w:rFonts w:ascii="Bookman Old Style" w:hAnsi="Bookman Old Style" w:cs="Arial"/>
          <w:color w:val="000000"/>
          <w:sz w:val="24"/>
          <w:szCs w:val="24"/>
        </w:rPr>
      </w:pPr>
      <w:r w:rsidRPr="00EB583F">
        <w:rPr>
          <w:rFonts w:ascii="Bookman Old Style" w:hAnsi="Bookman Old Style" w:cs="Arial"/>
          <w:color w:val="000000"/>
          <w:sz w:val="24"/>
          <w:szCs w:val="24"/>
        </w:rPr>
        <w:t xml:space="preserve"> </w:t>
      </w:r>
      <w:r w:rsidRPr="00EB583F">
        <w:rPr>
          <w:rFonts w:ascii="Bookman Old Style" w:hAnsi="Bookman Old Style" w:cs="Arial"/>
          <w:color w:val="000000"/>
          <w:sz w:val="24"/>
          <w:szCs w:val="24"/>
        </w:rPr>
        <w:tab/>
        <w:t>Que por otra parte el artículo 23º de la Ordenanza Nº 12.070/2016 requiere una actualización de la tasa por Limpieza, Barrido de Veredas y Uso del Agua para las Tumbas Artísticas y para los Nichos a fin de adecuarlos a los costos que estos servicios demandan. Y el artículo 24º también prevé una actualización de los valores de los servicios fúnebres.</w:t>
      </w:r>
    </w:p>
    <w:p w:rsidR="00EB583F" w:rsidRDefault="00EB583F" w:rsidP="00EB583F">
      <w:pPr>
        <w:rPr>
          <w:rFonts w:ascii="Bookman Old Style" w:hAnsi="Bookman Old Style" w:cs="Arial"/>
          <w:b/>
          <w:sz w:val="24"/>
          <w:szCs w:val="24"/>
        </w:rPr>
      </w:pPr>
      <w:r>
        <w:rPr>
          <w:rFonts w:ascii="Bookman Old Style" w:hAnsi="Bookman Old Style" w:cs="Arial"/>
          <w:b/>
          <w:sz w:val="24"/>
          <w:szCs w:val="24"/>
        </w:rPr>
        <w:t>POR ELLO:</w:t>
      </w:r>
    </w:p>
    <w:p w:rsidR="00EB583F" w:rsidRPr="00EB583F" w:rsidRDefault="00EB583F" w:rsidP="00EB583F">
      <w:pPr>
        <w:jc w:val="center"/>
        <w:rPr>
          <w:rFonts w:ascii="Bookman Old Style" w:hAnsi="Bookman Old Style" w:cs="Arial"/>
          <w:b/>
          <w:sz w:val="24"/>
          <w:szCs w:val="24"/>
        </w:rPr>
      </w:pPr>
      <w:r>
        <w:rPr>
          <w:rFonts w:ascii="Bookman Old Style" w:hAnsi="Bookman Old Style" w:cs="Arial"/>
          <w:b/>
          <w:sz w:val="24"/>
          <w:szCs w:val="24"/>
        </w:rPr>
        <w:t>EL HONORABLE CONCEJO DELIBERANTE DE LA MUNICIPALIDAD DE SAN JOSE DE GUALEGUAYCHU SANCIONA LA SIGUIENTE</w:t>
      </w:r>
    </w:p>
    <w:p w:rsidR="00EB583F" w:rsidRPr="00EB583F" w:rsidRDefault="00EB583F" w:rsidP="00EB583F">
      <w:pPr>
        <w:jc w:val="center"/>
        <w:rPr>
          <w:rFonts w:ascii="Bookman Old Style" w:hAnsi="Bookman Old Style" w:cs="Arial"/>
          <w:b/>
          <w:sz w:val="24"/>
          <w:szCs w:val="24"/>
        </w:rPr>
      </w:pPr>
      <w:r w:rsidRPr="00EB583F">
        <w:rPr>
          <w:rFonts w:ascii="Bookman Old Style" w:hAnsi="Bookman Old Style" w:cs="Arial"/>
          <w:b/>
          <w:sz w:val="24"/>
          <w:szCs w:val="24"/>
          <w:u w:val="single"/>
        </w:rPr>
        <w:t>ORDENANZA</w:t>
      </w:r>
    </w:p>
    <w:p w:rsidR="00EB583F" w:rsidRPr="00EB583F" w:rsidRDefault="00EB583F" w:rsidP="00EB583F">
      <w:pPr>
        <w:jc w:val="both"/>
        <w:rPr>
          <w:rFonts w:ascii="Bookman Old Style" w:hAnsi="Bookman Old Style" w:cs="Arial"/>
          <w:b/>
          <w:sz w:val="24"/>
          <w:szCs w:val="24"/>
        </w:rPr>
      </w:pPr>
      <w:r w:rsidRPr="00EB583F">
        <w:rPr>
          <w:rFonts w:ascii="Bookman Old Style" w:hAnsi="Bookman Old Style" w:cs="Arial"/>
          <w:b/>
          <w:sz w:val="24"/>
          <w:szCs w:val="24"/>
          <w:u w:val="single"/>
        </w:rPr>
        <w:t>ARTÍCULO 1º</w:t>
      </w:r>
      <w:r w:rsidRPr="00EB583F">
        <w:rPr>
          <w:rFonts w:ascii="Bookman Old Style" w:hAnsi="Bookman Old Style" w:cs="Arial"/>
          <w:b/>
          <w:sz w:val="24"/>
          <w:szCs w:val="24"/>
        </w:rPr>
        <w:t xml:space="preserve">.- MODIFÍQUESE </w:t>
      </w:r>
      <w:r w:rsidRPr="00EB583F">
        <w:rPr>
          <w:rFonts w:ascii="Bookman Old Style" w:hAnsi="Bookman Old Style" w:cs="Arial"/>
          <w:sz w:val="24"/>
          <w:szCs w:val="24"/>
        </w:rPr>
        <w:t>el artículo 15º de la Ordenanza General Impositiva Nº 11.847/2013 el que quedará redactado de la siguiente manera</w:t>
      </w:r>
      <w:r w:rsidRPr="00EB583F">
        <w:rPr>
          <w:rFonts w:ascii="Bookman Old Style" w:hAnsi="Bookman Old Style" w:cs="Arial"/>
          <w:b/>
          <w:sz w:val="24"/>
          <w:szCs w:val="24"/>
        </w:rPr>
        <w:t>:</w:t>
      </w:r>
    </w:p>
    <w:p w:rsidR="00EB583F" w:rsidRPr="00EB583F" w:rsidRDefault="00EB583F" w:rsidP="00EB583F">
      <w:pPr>
        <w:jc w:val="both"/>
        <w:rPr>
          <w:rFonts w:ascii="Bookman Old Style" w:hAnsi="Bookman Old Style" w:cs="Arial"/>
          <w:i/>
          <w:sz w:val="24"/>
          <w:szCs w:val="24"/>
        </w:rPr>
      </w:pPr>
      <w:r w:rsidRPr="00EB583F">
        <w:rPr>
          <w:rFonts w:ascii="Bookman Old Style" w:hAnsi="Bookman Old Style" w:cs="Arial"/>
          <w:b/>
          <w:i/>
          <w:sz w:val="24"/>
          <w:szCs w:val="24"/>
          <w:u w:val="single"/>
        </w:rPr>
        <w:t>Art.15º:</w:t>
      </w:r>
      <w:r w:rsidRPr="00EB583F">
        <w:rPr>
          <w:rFonts w:ascii="Bookman Old Style" w:hAnsi="Bookman Old Style" w:cs="Arial"/>
          <w:i/>
          <w:sz w:val="24"/>
          <w:szCs w:val="24"/>
        </w:rPr>
        <w:t xml:space="preserve"> Conforme lo establecido en Código Tributario Municipal – Parte Especial – Título V – </w:t>
      </w:r>
      <w:r w:rsidRPr="00EB583F">
        <w:rPr>
          <w:rFonts w:ascii="Bookman Old Style" w:hAnsi="Bookman Old Style" w:cs="Arial"/>
          <w:b/>
          <w:i/>
          <w:sz w:val="24"/>
          <w:szCs w:val="24"/>
        </w:rPr>
        <w:t>Capítulo I, Derechos de cementerio</w:t>
      </w:r>
      <w:r w:rsidRPr="00EB583F">
        <w:rPr>
          <w:rFonts w:ascii="Bookman Old Style" w:hAnsi="Bookman Old Style" w:cs="Arial"/>
          <w:i/>
          <w:sz w:val="24"/>
          <w:szCs w:val="24"/>
        </w:rPr>
        <w:t xml:space="preserve"> se abonarán los siguientes derechos:</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418"/>
      </w:tblGrid>
      <w:tr w:rsidR="00EB583F" w:rsidRPr="00EB583F" w:rsidTr="00520F1A">
        <w:tc>
          <w:tcPr>
            <w:tcW w:w="7655" w:type="dxa"/>
          </w:tcPr>
          <w:p w:rsidR="00EB583F" w:rsidRPr="00EB583F" w:rsidRDefault="00EB583F" w:rsidP="00520F1A">
            <w:pPr>
              <w:rPr>
                <w:rFonts w:ascii="Bookman Old Style" w:hAnsi="Bookman Old Style" w:cs="Arial"/>
                <w:b/>
                <w:i/>
                <w:sz w:val="24"/>
                <w:szCs w:val="24"/>
              </w:rPr>
            </w:pPr>
            <w:r w:rsidRPr="00EB583F">
              <w:rPr>
                <w:rFonts w:ascii="Bookman Old Style" w:hAnsi="Bookman Old Style" w:cs="Arial"/>
                <w:b/>
                <w:i/>
                <w:sz w:val="24"/>
                <w:szCs w:val="24"/>
              </w:rPr>
              <w:lastRenderedPageBreak/>
              <w:t>Derechos de cementerio</w:t>
            </w:r>
          </w:p>
        </w:tc>
        <w:tc>
          <w:tcPr>
            <w:tcW w:w="1418" w:type="dxa"/>
            <w:vAlign w:val="center"/>
          </w:tcPr>
          <w:p w:rsidR="00EB583F" w:rsidRPr="00EB583F" w:rsidRDefault="00EB583F" w:rsidP="00520F1A">
            <w:pPr>
              <w:jc w:val="both"/>
              <w:rPr>
                <w:rFonts w:ascii="Bookman Old Style" w:hAnsi="Bookman Old Style" w:cs="Arial"/>
                <w:b/>
                <w:i/>
                <w:sz w:val="24"/>
                <w:szCs w:val="24"/>
              </w:rPr>
            </w:pPr>
            <w:r w:rsidRPr="00EB583F">
              <w:rPr>
                <w:rFonts w:ascii="Bookman Old Style" w:hAnsi="Bookman Old Style" w:cs="Arial"/>
                <w:b/>
                <w:i/>
                <w:sz w:val="24"/>
                <w:szCs w:val="24"/>
              </w:rPr>
              <w:t>UTM</w:t>
            </w:r>
          </w:p>
        </w:tc>
      </w:tr>
      <w:tr w:rsidR="00EB583F" w:rsidRPr="00EB583F" w:rsidTr="00520F1A">
        <w:tc>
          <w:tcPr>
            <w:tcW w:w="7655"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a) 1- Introducción o egreso de cadáveres , al ejido municipal</w:t>
            </w:r>
          </w:p>
        </w:tc>
        <w:tc>
          <w:tcPr>
            <w:tcW w:w="1418" w:type="dxa"/>
            <w:vAlign w:val="center"/>
          </w:tcPr>
          <w:p w:rsidR="00EB583F" w:rsidRPr="00EB583F" w:rsidRDefault="00EB583F" w:rsidP="00520F1A">
            <w:pPr>
              <w:jc w:val="both"/>
              <w:rPr>
                <w:rFonts w:ascii="Bookman Old Style" w:hAnsi="Bookman Old Style" w:cs="Arial"/>
                <w:i/>
                <w:sz w:val="24"/>
                <w:szCs w:val="24"/>
                <w:u w:val="single"/>
              </w:rPr>
            </w:pPr>
            <w:r w:rsidRPr="00EB583F">
              <w:rPr>
                <w:rFonts w:ascii="Bookman Old Style" w:hAnsi="Bookman Old Style" w:cs="Arial"/>
                <w:i/>
                <w:sz w:val="24"/>
                <w:szCs w:val="24"/>
              </w:rPr>
              <w:t>UTM  40</w:t>
            </w:r>
          </w:p>
        </w:tc>
      </w:tr>
      <w:tr w:rsidR="00EB583F" w:rsidRPr="00EB583F" w:rsidTr="00520F1A">
        <w:tc>
          <w:tcPr>
            <w:tcW w:w="7655"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2- Introducción o egreso de restos o cenizas, al ejido municipal</w:t>
            </w:r>
          </w:p>
        </w:tc>
        <w:tc>
          <w:tcPr>
            <w:tcW w:w="1418" w:type="dxa"/>
            <w:vAlign w:val="center"/>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UTM  18</w:t>
            </w:r>
          </w:p>
        </w:tc>
      </w:tr>
      <w:tr w:rsidR="00EB583F" w:rsidRPr="00EB583F" w:rsidTr="00520F1A">
        <w:tc>
          <w:tcPr>
            <w:tcW w:w="7655"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3- Introducción de cadáveres, dentro del ejido municipal al Cementerio</w:t>
            </w:r>
          </w:p>
        </w:tc>
        <w:tc>
          <w:tcPr>
            <w:tcW w:w="1418" w:type="dxa"/>
            <w:vAlign w:val="center"/>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UTM  18  </w:t>
            </w:r>
          </w:p>
        </w:tc>
      </w:tr>
      <w:tr w:rsidR="00EB583F" w:rsidRPr="00EB583F" w:rsidTr="00520F1A">
        <w:tc>
          <w:tcPr>
            <w:tcW w:w="7655"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4-introduccion de restos y cenizas dentro del ejido municipal al Cementerio</w:t>
            </w:r>
          </w:p>
        </w:tc>
        <w:tc>
          <w:tcPr>
            <w:tcW w:w="1418" w:type="dxa"/>
            <w:vAlign w:val="center"/>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UTM   9 </w:t>
            </w:r>
          </w:p>
        </w:tc>
      </w:tr>
      <w:tr w:rsidR="00EB583F" w:rsidRPr="00EB583F" w:rsidTr="00520F1A">
        <w:tc>
          <w:tcPr>
            <w:tcW w:w="7655"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b) Deposito de ataúdes con o sin caja metálica por 24 horas</w:t>
            </w:r>
          </w:p>
        </w:tc>
        <w:tc>
          <w:tcPr>
            <w:tcW w:w="1418" w:type="dxa"/>
            <w:vAlign w:val="center"/>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UTM   5</w:t>
            </w:r>
          </w:p>
        </w:tc>
      </w:tr>
      <w:tr w:rsidR="00EB583F" w:rsidRPr="00EB583F" w:rsidTr="00520F1A">
        <w:tc>
          <w:tcPr>
            <w:tcW w:w="7655"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c)  1- Inhumaciones en fosas generales</w:t>
            </w:r>
          </w:p>
        </w:tc>
        <w:tc>
          <w:tcPr>
            <w:tcW w:w="1418" w:type="dxa"/>
            <w:vAlign w:val="center"/>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UTM  15</w:t>
            </w:r>
          </w:p>
        </w:tc>
      </w:tr>
      <w:tr w:rsidR="00EB583F" w:rsidRPr="00EB583F" w:rsidTr="00520F1A">
        <w:tc>
          <w:tcPr>
            <w:tcW w:w="7655"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2- Inhumaciones en nichos</w:t>
            </w:r>
          </w:p>
        </w:tc>
        <w:tc>
          <w:tcPr>
            <w:tcW w:w="1418" w:type="dxa"/>
            <w:vAlign w:val="center"/>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UTM  25</w:t>
            </w:r>
          </w:p>
        </w:tc>
      </w:tr>
      <w:tr w:rsidR="00EB583F" w:rsidRPr="00EB583F" w:rsidTr="00520F1A">
        <w:tc>
          <w:tcPr>
            <w:tcW w:w="7655"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3- Inhumaciones en tumbas artísticas</w:t>
            </w:r>
          </w:p>
        </w:tc>
        <w:tc>
          <w:tcPr>
            <w:tcW w:w="1418" w:type="dxa"/>
            <w:vAlign w:val="center"/>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UTM  28</w:t>
            </w:r>
          </w:p>
        </w:tc>
      </w:tr>
      <w:tr w:rsidR="00EB583F" w:rsidRPr="00EB583F" w:rsidTr="00520F1A">
        <w:tc>
          <w:tcPr>
            <w:tcW w:w="7655"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4- inhumaciones en panteones</w:t>
            </w:r>
          </w:p>
        </w:tc>
        <w:tc>
          <w:tcPr>
            <w:tcW w:w="1418" w:type="dxa"/>
            <w:vAlign w:val="center"/>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UTM  50</w:t>
            </w:r>
          </w:p>
        </w:tc>
      </w:tr>
      <w:tr w:rsidR="00EB583F" w:rsidRPr="00EB583F" w:rsidTr="00520F1A">
        <w:tc>
          <w:tcPr>
            <w:tcW w:w="7655"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d) Exhumación de cadáveres por cédula judicial</w:t>
            </w:r>
          </w:p>
        </w:tc>
        <w:tc>
          <w:tcPr>
            <w:tcW w:w="1418" w:type="dxa"/>
            <w:vAlign w:val="center"/>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UTM   200</w:t>
            </w:r>
          </w:p>
        </w:tc>
      </w:tr>
      <w:tr w:rsidR="00EB583F" w:rsidRPr="00EB583F" w:rsidTr="00520F1A">
        <w:tc>
          <w:tcPr>
            <w:tcW w:w="7655"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e) Reducción y/o verificación de cadáveres en tierra, nichos, tumbas artísticas y panteones.</w:t>
            </w:r>
          </w:p>
        </w:tc>
        <w:tc>
          <w:tcPr>
            <w:tcW w:w="1418" w:type="dxa"/>
            <w:vAlign w:val="center"/>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UTM  18</w:t>
            </w:r>
          </w:p>
        </w:tc>
      </w:tr>
      <w:tr w:rsidR="00EB583F" w:rsidRPr="00EB583F" w:rsidTr="00520F1A">
        <w:tc>
          <w:tcPr>
            <w:tcW w:w="7655"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f) 1- Traslado de cadáveres, restos o cenizas dentro del ámbito del Cementerio Norte</w:t>
            </w:r>
          </w:p>
        </w:tc>
        <w:tc>
          <w:tcPr>
            <w:tcW w:w="1418" w:type="dxa"/>
            <w:vAlign w:val="center"/>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UTM  18</w:t>
            </w:r>
          </w:p>
        </w:tc>
      </w:tr>
      <w:tr w:rsidR="00EB583F" w:rsidRPr="00EB583F" w:rsidTr="00520F1A">
        <w:tc>
          <w:tcPr>
            <w:tcW w:w="7655"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2- Traslado de cadáveres, restos o cenizas desde el Cementerio Norte al Cementerio. Parque Jardines de </w:t>
            </w:r>
            <w:proofErr w:type="spellStart"/>
            <w:r w:rsidRPr="00EB583F">
              <w:rPr>
                <w:rFonts w:ascii="Bookman Old Style" w:hAnsi="Bookman Old Style" w:cs="Arial"/>
                <w:i/>
                <w:sz w:val="24"/>
                <w:szCs w:val="24"/>
              </w:rPr>
              <w:t>Gualeguaychú</w:t>
            </w:r>
            <w:proofErr w:type="spellEnd"/>
          </w:p>
        </w:tc>
        <w:tc>
          <w:tcPr>
            <w:tcW w:w="1418" w:type="dxa"/>
            <w:vAlign w:val="center"/>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UTM 9  </w:t>
            </w:r>
          </w:p>
        </w:tc>
      </w:tr>
      <w:tr w:rsidR="00EB583F" w:rsidRPr="00EB583F" w:rsidTr="00520F1A">
        <w:tc>
          <w:tcPr>
            <w:tcW w:w="7655"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3- Traslado de cadáveres, restos desde el Cementerio Norte para su cremación</w:t>
            </w:r>
          </w:p>
        </w:tc>
        <w:tc>
          <w:tcPr>
            <w:tcW w:w="1418" w:type="dxa"/>
            <w:vAlign w:val="center"/>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UTM 9  </w:t>
            </w:r>
          </w:p>
        </w:tc>
      </w:tr>
      <w:tr w:rsidR="00EB583F" w:rsidRPr="00EB583F" w:rsidTr="00520F1A">
        <w:tc>
          <w:tcPr>
            <w:tcW w:w="7655"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4- Traslado de cadáveres o restos desde el Cementerio Parque para su cremación</w:t>
            </w:r>
          </w:p>
        </w:tc>
        <w:tc>
          <w:tcPr>
            <w:tcW w:w="1418" w:type="dxa"/>
            <w:vAlign w:val="center"/>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UTM 9  </w:t>
            </w:r>
          </w:p>
        </w:tc>
      </w:tr>
      <w:tr w:rsidR="00EB583F" w:rsidRPr="00EB583F" w:rsidTr="00520F1A">
        <w:tc>
          <w:tcPr>
            <w:tcW w:w="7655"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5- Traslado de cenizas desde el Crematorio al Cementerio Parque Jardines de </w:t>
            </w:r>
            <w:proofErr w:type="spellStart"/>
            <w:r w:rsidRPr="00EB583F">
              <w:rPr>
                <w:rFonts w:ascii="Bookman Old Style" w:hAnsi="Bookman Old Style" w:cs="Arial"/>
                <w:i/>
                <w:sz w:val="24"/>
                <w:szCs w:val="24"/>
              </w:rPr>
              <w:t>Gualeguaychú</w:t>
            </w:r>
            <w:proofErr w:type="spellEnd"/>
            <w:r w:rsidRPr="00EB583F">
              <w:rPr>
                <w:rFonts w:ascii="Bookman Old Style" w:hAnsi="Bookman Old Style" w:cs="Arial"/>
                <w:i/>
                <w:sz w:val="24"/>
                <w:szCs w:val="24"/>
              </w:rPr>
              <w:t xml:space="preserve"> </w:t>
            </w:r>
          </w:p>
        </w:tc>
        <w:tc>
          <w:tcPr>
            <w:tcW w:w="1418" w:type="dxa"/>
            <w:vAlign w:val="center"/>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UTM 9  </w:t>
            </w:r>
          </w:p>
        </w:tc>
      </w:tr>
      <w:tr w:rsidR="00EB583F" w:rsidRPr="00EB583F" w:rsidTr="00520F1A">
        <w:tc>
          <w:tcPr>
            <w:tcW w:w="7655"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g)  1- Encale de nicho </w:t>
            </w:r>
          </w:p>
        </w:tc>
        <w:tc>
          <w:tcPr>
            <w:tcW w:w="1418" w:type="dxa"/>
            <w:vAlign w:val="center"/>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UTM 8</w:t>
            </w:r>
          </w:p>
        </w:tc>
      </w:tr>
      <w:tr w:rsidR="00EB583F" w:rsidRPr="00EB583F" w:rsidTr="00520F1A">
        <w:tc>
          <w:tcPr>
            <w:tcW w:w="7655"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lastRenderedPageBreak/>
              <w:t xml:space="preserve">    2- Encale de nicho doble</w:t>
            </w:r>
          </w:p>
        </w:tc>
        <w:tc>
          <w:tcPr>
            <w:tcW w:w="1418" w:type="dxa"/>
            <w:vAlign w:val="center"/>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UTM 16</w:t>
            </w:r>
          </w:p>
        </w:tc>
      </w:tr>
    </w:tbl>
    <w:p w:rsidR="00EB583F" w:rsidRPr="00EB583F" w:rsidRDefault="00EB583F" w:rsidP="00EB583F">
      <w:pPr>
        <w:jc w:val="both"/>
        <w:rPr>
          <w:rFonts w:ascii="Bookman Old Style" w:hAnsi="Bookman Old Style" w:cs="Arial"/>
          <w:b/>
          <w:sz w:val="24"/>
          <w:szCs w:val="24"/>
        </w:rPr>
      </w:pPr>
      <w:r w:rsidRPr="00EB583F">
        <w:rPr>
          <w:rFonts w:ascii="Bookman Old Style" w:hAnsi="Bookman Old Style" w:cs="Arial"/>
          <w:b/>
          <w:sz w:val="24"/>
          <w:szCs w:val="24"/>
          <w:u w:val="single"/>
        </w:rPr>
        <w:t>ARTÍCULO 2º.</w:t>
      </w:r>
      <w:r w:rsidRPr="00EB583F">
        <w:rPr>
          <w:rFonts w:ascii="Bookman Old Style" w:hAnsi="Bookman Old Style" w:cs="Arial"/>
          <w:b/>
          <w:sz w:val="24"/>
          <w:szCs w:val="24"/>
        </w:rPr>
        <w:t xml:space="preserve">- MODIFÍQUESE </w:t>
      </w:r>
      <w:r w:rsidRPr="00EB583F">
        <w:rPr>
          <w:rFonts w:ascii="Bookman Old Style" w:hAnsi="Bookman Old Style" w:cs="Arial"/>
          <w:sz w:val="24"/>
          <w:szCs w:val="24"/>
        </w:rPr>
        <w:t>el artículo 16º de la Ordenanza General Impositiva Nº 11.847/2013 el que quedará redactado de la siguiente manera</w:t>
      </w:r>
      <w:r w:rsidRPr="00EB583F">
        <w:rPr>
          <w:rFonts w:ascii="Bookman Old Style" w:hAnsi="Bookman Old Style" w:cs="Arial"/>
          <w:b/>
          <w:sz w:val="24"/>
          <w:szCs w:val="24"/>
        </w:rPr>
        <w:t>:</w:t>
      </w:r>
    </w:p>
    <w:p w:rsidR="00EB583F" w:rsidRPr="00EB583F" w:rsidRDefault="00EB583F" w:rsidP="00EB583F">
      <w:pPr>
        <w:jc w:val="both"/>
        <w:rPr>
          <w:rFonts w:ascii="Bookman Old Style" w:hAnsi="Bookman Old Style" w:cs="Arial"/>
          <w:i/>
          <w:sz w:val="24"/>
          <w:szCs w:val="24"/>
        </w:rPr>
      </w:pPr>
      <w:r w:rsidRPr="00EB583F">
        <w:rPr>
          <w:rFonts w:ascii="Bookman Old Style" w:hAnsi="Bookman Old Style" w:cs="Arial"/>
          <w:b/>
          <w:i/>
          <w:sz w:val="24"/>
          <w:szCs w:val="24"/>
          <w:u w:val="words"/>
        </w:rPr>
        <w:t>ART.16º</w:t>
      </w:r>
      <w:r w:rsidRPr="00EB583F">
        <w:rPr>
          <w:rFonts w:ascii="Bookman Old Style" w:hAnsi="Bookman Old Style" w:cs="Arial"/>
          <w:b/>
          <w:i/>
          <w:sz w:val="24"/>
          <w:szCs w:val="24"/>
        </w:rPr>
        <w:t>.- CONFORME</w:t>
      </w:r>
      <w:r w:rsidRPr="00EB583F">
        <w:rPr>
          <w:rFonts w:ascii="Bookman Old Style" w:hAnsi="Bookman Old Style" w:cs="Arial"/>
          <w:i/>
          <w:sz w:val="24"/>
          <w:szCs w:val="24"/>
        </w:rPr>
        <w:t xml:space="preserve"> lo establecido en el Código Tributario Municipal - Parte Especial - </w:t>
      </w:r>
      <w:proofErr w:type="spellStart"/>
      <w:r w:rsidRPr="00EB583F">
        <w:rPr>
          <w:rFonts w:ascii="Bookman Old Style" w:hAnsi="Bookman Old Style" w:cs="Arial"/>
          <w:i/>
          <w:sz w:val="24"/>
          <w:szCs w:val="24"/>
        </w:rPr>
        <w:t>Titulo</w:t>
      </w:r>
      <w:proofErr w:type="spellEnd"/>
      <w:r w:rsidRPr="00EB583F">
        <w:rPr>
          <w:rFonts w:ascii="Bookman Old Style" w:hAnsi="Bookman Old Style" w:cs="Arial"/>
          <w:i/>
          <w:sz w:val="24"/>
          <w:szCs w:val="24"/>
        </w:rPr>
        <w:t xml:space="preserve"> V - </w:t>
      </w:r>
      <w:r w:rsidRPr="00EB583F">
        <w:rPr>
          <w:rFonts w:ascii="Bookman Old Style" w:hAnsi="Bookman Old Style" w:cs="Arial"/>
          <w:b/>
          <w:i/>
          <w:sz w:val="24"/>
          <w:szCs w:val="24"/>
        </w:rPr>
        <w:t>Capítulo 2º</w:t>
      </w:r>
      <w:r w:rsidRPr="00EB583F">
        <w:rPr>
          <w:rFonts w:ascii="Bookman Old Style" w:hAnsi="Bookman Old Style" w:cs="Arial"/>
          <w:i/>
          <w:sz w:val="24"/>
          <w:szCs w:val="24"/>
        </w:rPr>
        <w:t xml:space="preserve">, </w:t>
      </w:r>
      <w:r w:rsidRPr="00EB583F">
        <w:rPr>
          <w:rFonts w:ascii="Bookman Old Style" w:hAnsi="Bookman Old Style" w:cs="Arial"/>
          <w:b/>
          <w:i/>
          <w:sz w:val="24"/>
          <w:szCs w:val="24"/>
        </w:rPr>
        <w:t>Concesiones</w:t>
      </w:r>
      <w:r w:rsidRPr="00EB583F">
        <w:rPr>
          <w:rFonts w:ascii="Bookman Old Style" w:hAnsi="Bookman Old Style" w:cs="Arial"/>
          <w:i/>
          <w:sz w:val="24"/>
          <w:szCs w:val="24"/>
        </w:rPr>
        <w:t>, se abonarán los siguientes derechos por la concesión de nichos, por el término de veinte (20) años, pagadero en veinte (20) cuotas establecidas por año calendario.</w:t>
      </w:r>
    </w:p>
    <w:p w:rsidR="00EB583F" w:rsidRPr="00EB583F" w:rsidRDefault="00EB583F" w:rsidP="00EB583F">
      <w:pPr>
        <w:jc w:val="center"/>
        <w:rPr>
          <w:rFonts w:ascii="Bookman Old Style" w:hAnsi="Bookman Old Style" w:cs="Arial"/>
          <w:b/>
          <w:i/>
          <w:sz w:val="24"/>
          <w:szCs w:val="24"/>
        </w:rPr>
      </w:pPr>
      <w:r w:rsidRPr="00EB583F">
        <w:rPr>
          <w:rFonts w:ascii="Bookman Old Style" w:hAnsi="Bookman Old Style" w:cs="Arial"/>
          <w:b/>
          <w:i/>
          <w:sz w:val="24"/>
          <w:szCs w:val="24"/>
        </w:rPr>
        <w:t>Concesión de nichos</w:t>
      </w:r>
    </w:p>
    <w:tbl>
      <w:tblPr>
        <w:tblW w:w="9152" w:type="dxa"/>
        <w:jc w:val="center"/>
        <w:tblCellMar>
          <w:left w:w="70" w:type="dxa"/>
          <w:right w:w="70" w:type="dxa"/>
        </w:tblCellMar>
        <w:tblLook w:val="04A0" w:firstRow="1" w:lastRow="0" w:firstColumn="1" w:lastColumn="0" w:noHBand="0" w:noVBand="1"/>
      </w:tblPr>
      <w:tblGrid>
        <w:gridCol w:w="7797"/>
        <w:gridCol w:w="1355"/>
      </w:tblGrid>
      <w:tr w:rsidR="00EB583F" w:rsidRPr="00EB583F" w:rsidTr="00520F1A">
        <w:trPr>
          <w:trHeight w:val="255"/>
          <w:jc w:val="center"/>
        </w:trPr>
        <w:tc>
          <w:tcPr>
            <w:tcW w:w="77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b/>
                <w:i/>
                <w:sz w:val="24"/>
                <w:szCs w:val="24"/>
              </w:rPr>
              <w:t>Nichos en Galerías Subterráneas y equivalentes</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b/>
                <w:i/>
                <w:sz w:val="24"/>
                <w:szCs w:val="24"/>
              </w:rPr>
            </w:pPr>
          </w:p>
        </w:tc>
      </w:tr>
      <w:tr w:rsidR="00EB583F" w:rsidRPr="00EB583F" w:rsidTr="00520F1A">
        <w:trPr>
          <w:trHeight w:val="255"/>
          <w:jc w:val="center"/>
        </w:trPr>
        <w:tc>
          <w:tcPr>
            <w:tcW w:w="77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a) Nichos en Galería 1, Sección B (Subsuelo )</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b/>
                <w:i/>
                <w:sz w:val="24"/>
                <w:szCs w:val="24"/>
              </w:rPr>
            </w:pPr>
            <w:r w:rsidRPr="00EB583F">
              <w:rPr>
                <w:rFonts w:ascii="Bookman Old Style" w:hAnsi="Bookman Old Style" w:cs="Arial"/>
                <w:b/>
                <w:i/>
                <w:sz w:val="24"/>
                <w:szCs w:val="24"/>
              </w:rPr>
              <w:t>UTM</w:t>
            </w:r>
          </w:p>
        </w:tc>
      </w:tr>
      <w:tr w:rsidR="00EB583F" w:rsidRPr="00EB583F" w:rsidTr="00520F1A">
        <w:trPr>
          <w:trHeight w:val="255"/>
          <w:jc w:val="center"/>
        </w:trPr>
        <w:tc>
          <w:tcPr>
            <w:tcW w:w="7797" w:type="dxa"/>
            <w:tcBorders>
              <w:top w:val="single" w:sz="4" w:space="0" w:color="auto"/>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1- 1º fila.</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9</w:t>
            </w:r>
          </w:p>
        </w:tc>
      </w:tr>
      <w:tr w:rsidR="00EB583F" w:rsidRPr="00EB583F" w:rsidTr="00520F1A">
        <w:trPr>
          <w:trHeight w:val="255"/>
          <w:jc w:val="center"/>
        </w:trPr>
        <w:tc>
          <w:tcPr>
            <w:tcW w:w="7797" w:type="dxa"/>
            <w:tcBorders>
              <w:top w:val="single" w:sz="4" w:space="0" w:color="auto"/>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2- 2º fila.</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 xml:space="preserve">  UTM   11</w:t>
            </w:r>
          </w:p>
        </w:tc>
      </w:tr>
      <w:tr w:rsidR="00EB583F" w:rsidRPr="00EB583F" w:rsidTr="00520F1A">
        <w:trPr>
          <w:trHeight w:val="255"/>
          <w:jc w:val="center"/>
        </w:trPr>
        <w:tc>
          <w:tcPr>
            <w:tcW w:w="7797" w:type="dxa"/>
            <w:tcBorders>
              <w:top w:val="single" w:sz="4" w:space="0" w:color="auto"/>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3- 3º fila.</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 xml:space="preserve">  UTM   11</w:t>
            </w:r>
          </w:p>
        </w:tc>
      </w:tr>
      <w:tr w:rsidR="00EB583F" w:rsidRPr="00EB583F" w:rsidTr="00520F1A">
        <w:trPr>
          <w:trHeight w:val="255"/>
          <w:jc w:val="center"/>
        </w:trPr>
        <w:tc>
          <w:tcPr>
            <w:tcW w:w="7797" w:type="dxa"/>
            <w:tcBorders>
              <w:top w:val="single" w:sz="4" w:space="0" w:color="auto"/>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4- 4º fila.</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 xml:space="preserve"> UTM   9</w:t>
            </w:r>
          </w:p>
        </w:tc>
      </w:tr>
      <w:tr w:rsidR="00EB583F" w:rsidRPr="00EB583F" w:rsidTr="00520F1A">
        <w:trPr>
          <w:trHeight w:val="255"/>
          <w:jc w:val="center"/>
        </w:trPr>
        <w:tc>
          <w:tcPr>
            <w:tcW w:w="77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b/>
                <w:i/>
                <w:sz w:val="24"/>
                <w:szCs w:val="24"/>
              </w:rPr>
              <w:t>Nichos en Galerías de 1 planta y equivalentes</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b/>
                <w:i/>
                <w:sz w:val="24"/>
                <w:szCs w:val="24"/>
              </w:rPr>
            </w:pPr>
          </w:p>
        </w:tc>
      </w:tr>
      <w:tr w:rsidR="00EB583F" w:rsidRPr="00EB583F" w:rsidTr="00520F1A">
        <w:trPr>
          <w:trHeight w:val="255"/>
          <w:jc w:val="center"/>
        </w:trPr>
        <w:tc>
          <w:tcPr>
            <w:tcW w:w="77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a) Nichos en Galerías Secciones A, B, C, E ( 1, 2, 3, 4, 5, 6, 7, 8, 9, 10, 11, 12, 13 y 14 de una sola planta)</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b/>
                <w:i/>
                <w:sz w:val="24"/>
                <w:szCs w:val="24"/>
              </w:rPr>
            </w:pPr>
            <w:r w:rsidRPr="00EB583F">
              <w:rPr>
                <w:rFonts w:ascii="Bookman Old Style" w:hAnsi="Bookman Old Style" w:cs="Arial"/>
                <w:b/>
                <w:i/>
                <w:sz w:val="24"/>
                <w:szCs w:val="24"/>
              </w:rPr>
              <w:t>UTM</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1- 1º fila.</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17</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2- 2º fila.</w:t>
            </w:r>
          </w:p>
        </w:tc>
        <w:tc>
          <w:tcPr>
            <w:tcW w:w="1355" w:type="dxa"/>
            <w:tcBorders>
              <w:top w:val="nil"/>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20</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3- 3º fila.</w:t>
            </w:r>
          </w:p>
        </w:tc>
        <w:tc>
          <w:tcPr>
            <w:tcW w:w="1355" w:type="dxa"/>
            <w:tcBorders>
              <w:top w:val="nil"/>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20</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4- 4º fila.</w:t>
            </w:r>
          </w:p>
        </w:tc>
        <w:tc>
          <w:tcPr>
            <w:tcW w:w="1355" w:type="dxa"/>
            <w:tcBorders>
              <w:top w:val="nil"/>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17</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5- 5º.fila.</w:t>
            </w:r>
          </w:p>
        </w:tc>
        <w:tc>
          <w:tcPr>
            <w:tcW w:w="1355" w:type="dxa"/>
            <w:tcBorders>
              <w:top w:val="nil"/>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13</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6- 6º fila.</w:t>
            </w:r>
          </w:p>
        </w:tc>
        <w:tc>
          <w:tcPr>
            <w:tcW w:w="1355" w:type="dxa"/>
            <w:tcBorders>
              <w:top w:val="nil"/>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11</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7- 7º fila.</w:t>
            </w:r>
          </w:p>
        </w:tc>
        <w:tc>
          <w:tcPr>
            <w:tcW w:w="1355" w:type="dxa"/>
            <w:tcBorders>
              <w:top w:val="nil"/>
              <w:left w:val="nil"/>
              <w:bottom w:val="single" w:sz="4" w:space="0" w:color="auto"/>
              <w:right w:val="single" w:sz="4" w:space="0" w:color="auto"/>
            </w:tcBorders>
            <w:shd w:val="clear" w:color="auto" w:fill="auto"/>
            <w:noWrap/>
            <w:vAlign w:val="bottom"/>
            <w:hideMark/>
          </w:tcPr>
          <w:p w:rsidR="00EB583F" w:rsidRPr="00EB583F" w:rsidRDefault="00EB583F" w:rsidP="00520F1A">
            <w:pPr>
              <w:rPr>
                <w:rFonts w:ascii="Bookman Old Style" w:hAnsi="Bookman Old Style" w:cs="Arial"/>
                <w:i/>
                <w:sz w:val="24"/>
                <w:szCs w:val="24"/>
              </w:rPr>
            </w:pPr>
            <w:r w:rsidRPr="00EB583F">
              <w:rPr>
                <w:rFonts w:ascii="Bookman Old Style" w:hAnsi="Bookman Old Style" w:cs="Arial"/>
                <w:i/>
                <w:sz w:val="24"/>
                <w:szCs w:val="24"/>
              </w:rPr>
              <w:t xml:space="preserve"> UTM    9</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vAlign w:val="bottom"/>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b) Nichos en Galería 9,Seccion A, de una sola planta (para </w:t>
            </w:r>
            <w:r w:rsidRPr="00EB583F">
              <w:rPr>
                <w:rFonts w:ascii="Bookman Old Style" w:hAnsi="Bookman Old Style" w:cs="Arial"/>
                <w:i/>
                <w:sz w:val="24"/>
                <w:szCs w:val="24"/>
              </w:rPr>
              <w:lastRenderedPageBreak/>
              <w:t>párvulos o menores de 3 años )</w:t>
            </w:r>
          </w:p>
        </w:tc>
        <w:tc>
          <w:tcPr>
            <w:tcW w:w="1355" w:type="dxa"/>
            <w:tcBorders>
              <w:top w:val="nil"/>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b/>
                <w:i/>
                <w:sz w:val="24"/>
                <w:szCs w:val="24"/>
              </w:rPr>
              <w:lastRenderedPageBreak/>
              <w:t>UTM</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lastRenderedPageBreak/>
              <w:t>1- 1º fila.</w:t>
            </w:r>
          </w:p>
        </w:tc>
        <w:tc>
          <w:tcPr>
            <w:tcW w:w="1355" w:type="dxa"/>
            <w:tcBorders>
              <w:top w:val="nil"/>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9</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2- 2º fila.</w:t>
            </w:r>
          </w:p>
        </w:tc>
        <w:tc>
          <w:tcPr>
            <w:tcW w:w="1355" w:type="dxa"/>
            <w:tcBorders>
              <w:top w:val="nil"/>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 xml:space="preserve"> UTM   10</w:t>
            </w:r>
          </w:p>
        </w:tc>
      </w:tr>
      <w:tr w:rsidR="00EB583F" w:rsidRPr="00EB583F" w:rsidTr="00520F1A">
        <w:trPr>
          <w:trHeight w:val="300"/>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3- 3º fila.</w:t>
            </w:r>
          </w:p>
        </w:tc>
        <w:tc>
          <w:tcPr>
            <w:tcW w:w="1355" w:type="dxa"/>
            <w:tcBorders>
              <w:top w:val="nil"/>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 xml:space="preserve"> UTM   10</w:t>
            </w:r>
          </w:p>
        </w:tc>
      </w:tr>
      <w:tr w:rsidR="00EB583F" w:rsidRPr="00EB583F" w:rsidTr="00520F1A">
        <w:trPr>
          <w:trHeight w:val="300"/>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4- 4º fila.</w:t>
            </w:r>
          </w:p>
        </w:tc>
        <w:tc>
          <w:tcPr>
            <w:tcW w:w="1355" w:type="dxa"/>
            <w:tcBorders>
              <w:top w:val="nil"/>
              <w:left w:val="nil"/>
              <w:bottom w:val="single" w:sz="4" w:space="0" w:color="auto"/>
              <w:right w:val="single" w:sz="4" w:space="0" w:color="auto"/>
            </w:tcBorders>
            <w:shd w:val="clear" w:color="auto" w:fill="auto"/>
            <w:noWrap/>
            <w:vAlign w:val="bottom"/>
            <w:hideMark/>
          </w:tcPr>
          <w:p w:rsidR="00EB583F" w:rsidRPr="00EB583F" w:rsidRDefault="00EB583F" w:rsidP="00520F1A">
            <w:pPr>
              <w:rPr>
                <w:rFonts w:ascii="Bookman Old Style" w:hAnsi="Bookman Old Style" w:cs="Arial"/>
                <w:i/>
                <w:sz w:val="24"/>
                <w:szCs w:val="24"/>
              </w:rPr>
            </w:pPr>
            <w:r w:rsidRPr="00EB583F">
              <w:rPr>
                <w:rFonts w:ascii="Bookman Old Style" w:hAnsi="Bookman Old Style" w:cs="Arial"/>
                <w:i/>
                <w:sz w:val="24"/>
                <w:szCs w:val="24"/>
              </w:rPr>
              <w:t xml:space="preserve">  UTM   9</w:t>
            </w:r>
          </w:p>
        </w:tc>
      </w:tr>
      <w:tr w:rsidR="00EB583F" w:rsidRPr="00EB583F" w:rsidTr="00520F1A">
        <w:trPr>
          <w:trHeight w:val="300"/>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5- 5º fila.</w:t>
            </w:r>
          </w:p>
        </w:tc>
        <w:tc>
          <w:tcPr>
            <w:tcW w:w="1355" w:type="dxa"/>
            <w:tcBorders>
              <w:top w:val="nil"/>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7</w:t>
            </w:r>
          </w:p>
        </w:tc>
      </w:tr>
      <w:tr w:rsidR="00EB583F" w:rsidRPr="00EB583F" w:rsidTr="00520F1A">
        <w:trPr>
          <w:trHeight w:val="300"/>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6- 6º fila.</w:t>
            </w:r>
          </w:p>
        </w:tc>
        <w:tc>
          <w:tcPr>
            <w:tcW w:w="1355" w:type="dxa"/>
            <w:tcBorders>
              <w:top w:val="nil"/>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5</w:t>
            </w:r>
          </w:p>
        </w:tc>
      </w:tr>
      <w:tr w:rsidR="00EB583F" w:rsidRPr="00EB583F" w:rsidTr="00520F1A">
        <w:trPr>
          <w:trHeight w:val="300"/>
          <w:jc w:val="center"/>
        </w:trPr>
        <w:tc>
          <w:tcPr>
            <w:tcW w:w="7797" w:type="dxa"/>
            <w:tcBorders>
              <w:top w:val="nil"/>
              <w:left w:val="single" w:sz="4" w:space="0" w:color="auto"/>
              <w:bottom w:val="single" w:sz="4" w:space="0" w:color="auto"/>
              <w:right w:val="single" w:sz="4" w:space="0" w:color="auto"/>
            </w:tcBorders>
            <w:shd w:val="clear" w:color="000000" w:fill="FFFFFF"/>
            <w:vAlign w:val="bottom"/>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c) Nichos en Galería 5, Sección C ( ex Unidad Penal)</w:t>
            </w:r>
          </w:p>
        </w:tc>
        <w:tc>
          <w:tcPr>
            <w:tcW w:w="1355" w:type="dxa"/>
            <w:tcBorders>
              <w:top w:val="nil"/>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b/>
                <w:i/>
                <w:sz w:val="24"/>
                <w:szCs w:val="24"/>
              </w:rPr>
            </w:pPr>
            <w:r w:rsidRPr="00EB583F">
              <w:rPr>
                <w:rFonts w:ascii="Bookman Old Style" w:hAnsi="Bookman Old Style" w:cs="Arial"/>
                <w:b/>
                <w:i/>
                <w:sz w:val="24"/>
                <w:szCs w:val="24"/>
              </w:rPr>
              <w:t>UTM</w:t>
            </w:r>
          </w:p>
        </w:tc>
      </w:tr>
      <w:tr w:rsidR="00EB583F" w:rsidRPr="00EB583F" w:rsidTr="00520F1A">
        <w:trPr>
          <w:trHeight w:val="300"/>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1- 1º fila.</w:t>
            </w:r>
          </w:p>
        </w:tc>
        <w:tc>
          <w:tcPr>
            <w:tcW w:w="1355" w:type="dxa"/>
            <w:tcBorders>
              <w:top w:val="nil"/>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17</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2- 2º fila.</w:t>
            </w:r>
          </w:p>
        </w:tc>
        <w:tc>
          <w:tcPr>
            <w:tcW w:w="1355" w:type="dxa"/>
            <w:tcBorders>
              <w:top w:val="nil"/>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20</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3- 3º fila.</w:t>
            </w:r>
          </w:p>
        </w:tc>
        <w:tc>
          <w:tcPr>
            <w:tcW w:w="1355" w:type="dxa"/>
            <w:tcBorders>
              <w:top w:val="nil"/>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20</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4- 4º fila.</w:t>
            </w:r>
          </w:p>
        </w:tc>
        <w:tc>
          <w:tcPr>
            <w:tcW w:w="1355" w:type="dxa"/>
            <w:tcBorders>
              <w:top w:val="nil"/>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17</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vAlign w:val="bottom"/>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e) Nichos en Galerías Sección D  (12-14-16-18)</w:t>
            </w:r>
          </w:p>
        </w:tc>
        <w:tc>
          <w:tcPr>
            <w:tcW w:w="1355" w:type="dxa"/>
            <w:tcBorders>
              <w:top w:val="nil"/>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b/>
                <w:i/>
                <w:sz w:val="24"/>
                <w:szCs w:val="24"/>
              </w:rPr>
            </w:pPr>
            <w:r w:rsidRPr="00EB583F">
              <w:rPr>
                <w:rFonts w:ascii="Bookman Old Style" w:hAnsi="Bookman Old Style" w:cs="Arial"/>
                <w:b/>
                <w:i/>
                <w:sz w:val="24"/>
                <w:szCs w:val="24"/>
              </w:rPr>
              <w:t>UTM</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1- 1º fila.</w:t>
            </w:r>
          </w:p>
        </w:tc>
        <w:tc>
          <w:tcPr>
            <w:tcW w:w="1355" w:type="dxa"/>
            <w:tcBorders>
              <w:top w:val="nil"/>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17</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2- 2º fila.</w:t>
            </w:r>
          </w:p>
        </w:tc>
        <w:tc>
          <w:tcPr>
            <w:tcW w:w="1355" w:type="dxa"/>
            <w:tcBorders>
              <w:top w:val="nil"/>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20</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3- 3º fila.</w:t>
            </w:r>
          </w:p>
        </w:tc>
        <w:tc>
          <w:tcPr>
            <w:tcW w:w="1355" w:type="dxa"/>
            <w:tcBorders>
              <w:top w:val="nil"/>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20</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4- 4º fila.</w:t>
            </w:r>
          </w:p>
        </w:tc>
        <w:tc>
          <w:tcPr>
            <w:tcW w:w="1355" w:type="dxa"/>
            <w:tcBorders>
              <w:top w:val="nil"/>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17</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5- 5º fila.</w:t>
            </w:r>
          </w:p>
        </w:tc>
        <w:tc>
          <w:tcPr>
            <w:tcW w:w="1355" w:type="dxa"/>
            <w:tcBorders>
              <w:top w:val="nil"/>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13</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vAlign w:val="bottom"/>
            <w:hideMark/>
          </w:tcPr>
          <w:p w:rsidR="00EB583F" w:rsidRPr="00EB583F" w:rsidRDefault="00EB583F" w:rsidP="00520F1A">
            <w:pPr>
              <w:jc w:val="both"/>
              <w:rPr>
                <w:rFonts w:ascii="Bookman Old Style" w:hAnsi="Bookman Old Style" w:cs="Arial"/>
                <w:b/>
                <w:i/>
                <w:sz w:val="24"/>
                <w:szCs w:val="24"/>
              </w:rPr>
            </w:pPr>
            <w:r w:rsidRPr="00EB583F">
              <w:rPr>
                <w:rFonts w:ascii="Bookman Old Style" w:hAnsi="Bookman Old Style" w:cs="Arial"/>
                <w:b/>
                <w:i/>
                <w:sz w:val="24"/>
                <w:szCs w:val="24"/>
              </w:rPr>
              <w:t>Nichos en Galerías de 2 plantas y equivalentes</w:t>
            </w:r>
          </w:p>
        </w:tc>
        <w:tc>
          <w:tcPr>
            <w:tcW w:w="1355" w:type="dxa"/>
            <w:tcBorders>
              <w:top w:val="nil"/>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vAlign w:val="bottom"/>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f) Nichos en Galerías Sección E  ( 6 – 8, San Antonio)</w:t>
            </w:r>
          </w:p>
        </w:tc>
        <w:tc>
          <w:tcPr>
            <w:tcW w:w="1355" w:type="dxa"/>
            <w:tcBorders>
              <w:top w:val="nil"/>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b/>
                <w:i/>
                <w:sz w:val="24"/>
                <w:szCs w:val="24"/>
              </w:rPr>
            </w:pPr>
            <w:r w:rsidRPr="00EB583F">
              <w:rPr>
                <w:rFonts w:ascii="Bookman Old Style" w:hAnsi="Bookman Old Style" w:cs="Arial"/>
                <w:b/>
                <w:i/>
                <w:sz w:val="24"/>
                <w:szCs w:val="24"/>
              </w:rPr>
              <w:t>UTM</w:t>
            </w:r>
          </w:p>
        </w:tc>
      </w:tr>
      <w:tr w:rsidR="00EB583F" w:rsidRPr="00EB583F" w:rsidTr="00520F1A">
        <w:trPr>
          <w:trHeight w:val="255"/>
          <w:jc w:val="center"/>
        </w:trPr>
        <w:tc>
          <w:tcPr>
            <w:tcW w:w="7797" w:type="dxa"/>
            <w:tcBorders>
              <w:top w:val="single" w:sz="4" w:space="0" w:color="auto"/>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1- 1º fila.</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17</w:t>
            </w:r>
          </w:p>
        </w:tc>
      </w:tr>
      <w:tr w:rsidR="00EB583F" w:rsidRPr="00EB583F" w:rsidTr="00520F1A">
        <w:trPr>
          <w:trHeight w:val="255"/>
          <w:jc w:val="center"/>
        </w:trPr>
        <w:tc>
          <w:tcPr>
            <w:tcW w:w="7797" w:type="dxa"/>
            <w:tcBorders>
              <w:top w:val="single" w:sz="4" w:space="0" w:color="auto"/>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2- 2º fila.</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20</w:t>
            </w:r>
          </w:p>
        </w:tc>
      </w:tr>
      <w:tr w:rsidR="00EB583F" w:rsidRPr="00EB583F" w:rsidTr="00520F1A">
        <w:trPr>
          <w:trHeight w:val="255"/>
          <w:jc w:val="center"/>
        </w:trPr>
        <w:tc>
          <w:tcPr>
            <w:tcW w:w="7797" w:type="dxa"/>
            <w:tcBorders>
              <w:top w:val="single" w:sz="4" w:space="0" w:color="auto"/>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3- 3º fila.</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20</w:t>
            </w:r>
          </w:p>
        </w:tc>
      </w:tr>
      <w:tr w:rsidR="00EB583F" w:rsidRPr="00EB583F" w:rsidTr="00520F1A">
        <w:trPr>
          <w:trHeight w:val="255"/>
          <w:jc w:val="center"/>
        </w:trPr>
        <w:tc>
          <w:tcPr>
            <w:tcW w:w="7797" w:type="dxa"/>
            <w:tcBorders>
              <w:top w:val="single" w:sz="4" w:space="0" w:color="auto"/>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4- 4º fila.</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17</w:t>
            </w:r>
          </w:p>
        </w:tc>
      </w:tr>
      <w:tr w:rsidR="00EB583F" w:rsidRPr="00EB583F" w:rsidTr="00520F1A">
        <w:trPr>
          <w:trHeight w:val="255"/>
          <w:jc w:val="center"/>
        </w:trPr>
        <w:tc>
          <w:tcPr>
            <w:tcW w:w="7797" w:type="dxa"/>
            <w:tcBorders>
              <w:top w:val="single" w:sz="4" w:space="0" w:color="auto"/>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lastRenderedPageBreak/>
              <w:t>5- 5º fila.</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13</w:t>
            </w:r>
          </w:p>
        </w:tc>
      </w:tr>
      <w:tr w:rsidR="00EB583F" w:rsidRPr="00EB583F" w:rsidTr="00520F1A">
        <w:trPr>
          <w:trHeight w:val="255"/>
          <w:jc w:val="center"/>
        </w:trPr>
        <w:tc>
          <w:tcPr>
            <w:tcW w:w="7797" w:type="dxa"/>
            <w:tcBorders>
              <w:top w:val="single" w:sz="4" w:space="0" w:color="auto"/>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6- 6º fila.</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17</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7- 7º fila.</w:t>
            </w:r>
          </w:p>
        </w:tc>
        <w:tc>
          <w:tcPr>
            <w:tcW w:w="1355" w:type="dxa"/>
            <w:tcBorders>
              <w:top w:val="nil"/>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20</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8- 8º fila.</w:t>
            </w:r>
          </w:p>
        </w:tc>
        <w:tc>
          <w:tcPr>
            <w:tcW w:w="1355" w:type="dxa"/>
            <w:tcBorders>
              <w:top w:val="nil"/>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20</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9- 9º fila.</w:t>
            </w:r>
          </w:p>
        </w:tc>
        <w:tc>
          <w:tcPr>
            <w:tcW w:w="1355" w:type="dxa"/>
            <w:tcBorders>
              <w:top w:val="nil"/>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17</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10 -10º fila </w:t>
            </w:r>
          </w:p>
        </w:tc>
        <w:tc>
          <w:tcPr>
            <w:tcW w:w="1355" w:type="dxa"/>
            <w:tcBorders>
              <w:top w:val="nil"/>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13</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vAlign w:val="bottom"/>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g) Nichos en Galerías Sección E  (14-16-18-19-20-22-23-24-25-26)</w:t>
            </w:r>
          </w:p>
        </w:tc>
        <w:tc>
          <w:tcPr>
            <w:tcW w:w="1355" w:type="dxa"/>
            <w:tcBorders>
              <w:top w:val="nil"/>
              <w:left w:val="nil"/>
              <w:bottom w:val="single" w:sz="4" w:space="0" w:color="auto"/>
              <w:right w:val="single" w:sz="4" w:space="0" w:color="auto"/>
            </w:tcBorders>
            <w:shd w:val="clear" w:color="auto" w:fill="auto"/>
            <w:noWrap/>
            <w:vAlign w:val="bottom"/>
            <w:hideMark/>
          </w:tcPr>
          <w:p w:rsidR="00EB583F" w:rsidRPr="00EB583F" w:rsidRDefault="00EB583F" w:rsidP="00520F1A">
            <w:pPr>
              <w:jc w:val="center"/>
              <w:rPr>
                <w:rFonts w:ascii="Bookman Old Style" w:hAnsi="Bookman Old Style" w:cs="Arial"/>
                <w:i/>
                <w:sz w:val="24"/>
                <w:szCs w:val="24"/>
              </w:rPr>
            </w:pP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vAlign w:val="bottom"/>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h) Nichos en Galerías Sección G ( 1-2-3-4-5-6-7-8-9-10-11-12-13 y futuras que sean de dominio municipal, )</w:t>
            </w:r>
          </w:p>
        </w:tc>
        <w:tc>
          <w:tcPr>
            <w:tcW w:w="1355" w:type="dxa"/>
            <w:tcBorders>
              <w:top w:val="nil"/>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b/>
                <w:i/>
                <w:sz w:val="24"/>
                <w:szCs w:val="24"/>
              </w:rPr>
              <w:t>UTM</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1- 1º fila.</w:t>
            </w:r>
          </w:p>
        </w:tc>
        <w:tc>
          <w:tcPr>
            <w:tcW w:w="1355" w:type="dxa"/>
            <w:tcBorders>
              <w:top w:val="nil"/>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17</w:t>
            </w:r>
          </w:p>
        </w:tc>
      </w:tr>
      <w:tr w:rsidR="00EB583F" w:rsidRPr="00EB583F" w:rsidTr="00520F1A">
        <w:trPr>
          <w:trHeight w:val="283"/>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2- 2º fila.</w:t>
            </w:r>
          </w:p>
        </w:tc>
        <w:tc>
          <w:tcPr>
            <w:tcW w:w="1355" w:type="dxa"/>
            <w:tcBorders>
              <w:top w:val="nil"/>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20</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3- 3º fila.</w:t>
            </w:r>
          </w:p>
        </w:tc>
        <w:tc>
          <w:tcPr>
            <w:tcW w:w="1355" w:type="dxa"/>
            <w:tcBorders>
              <w:top w:val="nil"/>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20</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4- 4º fila.</w:t>
            </w:r>
          </w:p>
        </w:tc>
        <w:tc>
          <w:tcPr>
            <w:tcW w:w="1355" w:type="dxa"/>
            <w:tcBorders>
              <w:top w:val="nil"/>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17</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5- 5º fila.</w:t>
            </w:r>
          </w:p>
        </w:tc>
        <w:tc>
          <w:tcPr>
            <w:tcW w:w="1355" w:type="dxa"/>
            <w:tcBorders>
              <w:top w:val="nil"/>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17</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6- 6º fila.</w:t>
            </w:r>
          </w:p>
        </w:tc>
        <w:tc>
          <w:tcPr>
            <w:tcW w:w="1355" w:type="dxa"/>
            <w:tcBorders>
              <w:top w:val="nil"/>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20</w:t>
            </w:r>
          </w:p>
        </w:tc>
      </w:tr>
      <w:tr w:rsidR="00EB583F" w:rsidRPr="00EB583F" w:rsidTr="00520F1A">
        <w:trPr>
          <w:trHeight w:val="255"/>
          <w:jc w:val="center"/>
        </w:trPr>
        <w:tc>
          <w:tcPr>
            <w:tcW w:w="7797" w:type="dxa"/>
            <w:tcBorders>
              <w:top w:val="nil"/>
              <w:left w:val="single" w:sz="4" w:space="0" w:color="auto"/>
              <w:bottom w:val="single" w:sz="4" w:space="0" w:color="auto"/>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7- 7º fila.</w:t>
            </w:r>
          </w:p>
        </w:tc>
        <w:tc>
          <w:tcPr>
            <w:tcW w:w="1355" w:type="dxa"/>
            <w:tcBorders>
              <w:top w:val="nil"/>
              <w:left w:val="nil"/>
              <w:bottom w:val="single" w:sz="4" w:space="0" w:color="auto"/>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20</w:t>
            </w:r>
          </w:p>
        </w:tc>
      </w:tr>
      <w:tr w:rsidR="00EB583F" w:rsidRPr="00EB583F" w:rsidTr="00520F1A">
        <w:trPr>
          <w:trHeight w:val="255"/>
          <w:jc w:val="center"/>
        </w:trPr>
        <w:tc>
          <w:tcPr>
            <w:tcW w:w="7797" w:type="dxa"/>
            <w:tcBorders>
              <w:top w:val="nil"/>
              <w:left w:val="single" w:sz="4" w:space="0" w:color="auto"/>
              <w:bottom w:val="nil"/>
              <w:right w:val="single" w:sz="4" w:space="0" w:color="auto"/>
            </w:tcBorders>
            <w:shd w:val="clear" w:color="000000" w:fill="FFFFFF"/>
            <w:hideMark/>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8- 8º fila.</w:t>
            </w:r>
          </w:p>
        </w:tc>
        <w:tc>
          <w:tcPr>
            <w:tcW w:w="1355" w:type="dxa"/>
            <w:tcBorders>
              <w:top w:val="nil"/>
              <w:left w:val="nil"/>
              <w:bottom w:val="nil"/>
              <w:right w:val="single" w:sz="4" w:space="0" w:color="auto"/>
            </w:tcBorders>
            <w:shd w:val="clear" w:color="auto" w:fill="auto"/>
            <w:noWrap/>
            <w:vAlign w:val="center"/>
            <w:hideMark/>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17</w:t>
            </w:r>
          </w:p>
        </w:tc>
      </w:tr>
      <w:tr w:rsidR="00EB583F" w:rsidRPr="00EB583F" w:rsidTr="00520F1A">
        <w:trPr>
          <w:trHeight w:val="255"/>
          <w:jc w:val="center"/>
        </w:trPr>
        <w:tc>
          <w:tcPr>
            <w:tcW w:w="9152" w:type="dxa"/>
            <w:gridSpan w:val="2"/>
            <w:tcBorders>
              <w:top w:val="nil"/>
              <w:left w:val="single" w:sz="4" w:space="0" w:color="auto"/>
              <w:bottom w:val="nil"/>
              <w:right w:val="single" w:sz="4" w:space="0" w:color="auto"/>
            </w:tcBorders>
            <w:shd w:val="clear" w:color="000000" w:fill="FFFFFF"/>
            <w:hideMark/>
          </w:tcPr>
          <w:p w:rsidR="00EB583F" w:rsidRPr="00EB583F" w:rsidRDefault="00FB1113" w:rsidP="00520F1A">
            <w:pPr>
              <w:rPr>
                <w:rFonts w:ascii="Bookman Old Style" w:hAnsi="Bookman Old Style" w:cs="Arial"/>
                <w:b/>
                <w:i/>
                <w:sz w:val="24"/>
                <w:szCs w:val="24"/>
              </w:rPr>
            </w:pPr>
            <w:r>
              <w:rPr>
                <w:rFonts w:ascii="Bookman Old Style" w:hAnsi="Bookman Old Style" w:cs="Arial"/>
                <w:b/>
                <w:i/>
                <w:noProof/>
                <w:sz w:val="24"/>
                <w:szCs w:val="24"/>
                <w:lang w:eastAsia="es-ES"/>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3810</wp:posOffset>
                      </wp:positionV>
                      <wp:extent cx="5795645" cy="38735"/>
                      <wp:effectExtent l="6350" t="13970" r="8255"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38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15pt;margin-top:.3pt;width:456.35pt;height: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"/>
                  </w:pict>
                </mc:Fallback>
              </mc:AlternateContent>
            </w:r>
            <w:r w:rsidR="00EB583F" w:rsidRPr="00EB583F">
              <w:rPr>
                <w:rFonts w:ascii="Bookman Old Style" w:hAnsi="Bookman Old Style" w:cs="Arial"/>
                <w:b/>
                <w:i/>
                <w:sz w:val="24"/>
                <w:szCs w:val="24"/>
              </w:rPr>
              <w:t xml:space="preserve">Para el caso de tener más de dos plantas se </w:t>
            </w:r>
            <w:proofErr w:type="gramStart"/>
            <w:r w:rsidR="00EB583F" w:rsidRPr="00EB583F">
              <w:rPr>
                <w:rFonts w:ascii="Bookman Old Style" w:hAnsi="Bookman Old Style" w:cs="Arial"/>
                <w:b/>
                <w:i/>
                <w:sz w:val="24"/>
                <w:szCs w:val="24"/>
              </w:rPr>
              <w:t>considera</w:t>
            </w:r>
            <w:proofErr w:type="gramEnd"/>
            <w:r w:rsidR="00EB583F" w:rsidRPr="00EB583F">
              <w:rPr>
                <w:rFonts w:ascii="Bookman Old Style" w:hAnsi="Bookman Old Style" w:cs="Arial"/>
                <w:b/>
                <w:i/>
                <w:sz w:val="24"/>
                <w:szCs w:val="24"/>
              </w:rPr>
              <w:t xml:space="preserve"> el valor de los nichos equivalente al de cada una de las plantas.</w:t>
            </w:r>
          </w:p>
          <w:p w:rsidR="00EB583F" w:rsidRPr="00EB583F" w:rsidRDefault="00FB1113" w:rsidP="00520F1A">
            <w:pPr>
              <w:rPr>
                <w:rFonts w:ascii="Bookman Old Style" w:hAnsi="Bookman Old Style" w:cs="Arial"/>
                <w:b/>
                <w:i/>
                <w:sz w:val="24"/>
                <w:szCs w:val="24"/>
              </w:rPr>
            </w:pPr>
            <w:r>
              <w:rPr>
                <w:rFonts w:ascii="Bookman Old Style" w:hAnsi="Bookman Old Style" w:cs="Arial"/>
                <w:b/>
                <w:i/>
                <w:noProof/>
                <w:sz w:val="24"/>
                <w:szCs w:val="24"/>
                <w:lang w:eastAsia="es-ES"/>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134620</wp:posOffset>
                      </wp:positionV>
                      <wp:extent cx="5829935" cy="33655"/>
                      <wp:effectExtent l="10160" t="8890" r="825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33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85pt;margin-top:10.6pt;width:459.0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xxIwIAAD8EAAAOAAAAZHJzL2Uyb0RvYy54bWysU02P2yAQvVfqf0Dcs/5InC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"/>
                  </w:pict>
                </mc:Fallback>
              </mc:AlternateContent>
            </w:r>
          </w:p>
        </w:tc>
      </w:tr>
    </w:tbl>
    <w:p w:rsidR="00EB583F" w:rsidRPr="00EB583F" w:rsidRDefault="00EB583F" w:rsidP="00EB583F">
      <w:pPr>
        <w:jc w:val="both"/>
        <w:rPr>
          <w:rFonts w:ascii="Bookman Old Style" w:hAnsi="Bookman Old Style" w:cs="Arial"/>
          <w:b/>
          <w:sz w:val="24"/>
          <w:szCs w:val="24"/>
        </w:rPr>
      </w:pPr>
      <w:r w:rsidRPr="00EB583F">
        <w:rPr>
          <w:rFonts w:ascii="Bookman Old Style" w:hAnsi="Bookman Old Style" w:cs="Arial"/>
          <w:b/>
          <w:sz w:val="24"/>
          <w:szCs w:val="24"/>
          <w:u w:val="single"/>
        </w:rPr>
        <w:t>ARTÍCULO 3º</w:t>
      </w:r>
      <w:r w:rsidRPr="00EB583F">
        <w:rPr>
          <w:rFonts w:ascii="Bookman Old Style" w:hAnsi="Bookman Old Style" w:cs="Arial"/>
          <w:b/>
          <w:sz w:val="24"/>
          <w:szCs w:val="24"/>
        </w:rPr>
        <w:t xml:space="preserve">.- MODIFÍQUESE </w:t>
      </w:r>
      <w:r w:rsidRPr="00EB583F">
        <w:rPr>
          <w:rFonts w:ascii="Bookman Old Style" w:hAnsi="Bookman Old Style" w:cs="Arial"/>
          <w:sz w:val="24"/>
          <w:szCs w:val="24"/>
        </w:rPr>
        <w:t>el artículo Nº 17 de la Ordenanza General Impositiva Nº 11.847/2013 el que quedará redactado de la siguiente manera</w:t>
      </w:r>
      <w:r w:rsidRPr="00EB583F">
        <w:rPr>
          <w:rFonts w:ascii="Bookman Old Style" w:hAnsi="Bookman Old Style" w:cs="Arial"/>
          <w:b/>
          <w:sz w:val="24"/>
          <w:szCs w:val="24"/>
        </w:rPr>
        <w:t>:</w:t>
      </w:r>
    </w:p>
    <w:p w:rsidR="00EB583F" w:rsidRPr="00EB583F" w:rsidRDefault="00EB583F" w:rsidP="00EB583F">
      <w:pPr>
        <w:jc w:val="both"/>
        <w:rPr>
          <w:rFonts w:ascii="Bookman Old Style" w:hAnsi="Bookman Old Style" w:cs="Arial"/>
          <w:i/>
          <w:sz w:val="24"/>
          <w:szCs w:val="24"/>
        </w:rPr>
      </w:pPr>
      <w:r w:rsidRPr="00EB583F">
        <w:rPr>
          <w:rFonts w:ascii="Bookman Old Style" w:hAnsi="Bookman Old Style" w:cs="Arial"/>
          <w:b/>
          <w:i/>
          <w:sz w:val="24"/>
          <w:szCs w:val="24"/>
          <w:u w:val="words"/>
        </w:rPr>
        <w:t>ART.17º</w:t>
      </w:r>
      <w:r w:rsidRPr="00EB583F">
        <w:rPr>
          <w:rFonts w:ascii="Bookman Old Style" w:hAnsi="Bookman Old Style" w:cs="Arial"/>
          <w:b/>
          <w:i/>
          <w:sz w:val="24"/>
          <w:szCs w:val="24"/>
        </w:rPr>
        <w:t xml:space="preserve">.- </w:t>
      </w:r>
      <w:r w:rsidRPr="00EB583F">
        <w:rPr>
          <w:rFonts w:ascii="Bookman Old Style" w:hAnsi="Bookman Old Style" w:cs="Arial"/>
          <w:i/>
          <w:sz w:val="24"/>
          <w:szCs w:val="24"/>
        </w:rPr>
        <w:t>Las</w:t>
      </w:r>
      <w:r w:rsidRPr="00EB583F">
        <w:rPr>
          <w:rFonts w:ascii="Bookman Old Style" w:hAnsi="Bookman Old Style" w:cs="Arial"/>
          <w:b/>
          <w:i/>
          <w:sz w:val="24"/>
          <w:szCs w:val="24"/>
        </w:rPr>
        <w:t xml:space="preserve"> </w:t>
      </w:r>
      <w:r w:rsidRPr="00EB583F">
        <w:rPr>
          <w:rFonts w:ascii="Bookman Old Style" w:hAnsi="Bookman Old Style" w:cs="Arial"/>
          <w:i/>
          <w:sz w:val="24"/>
          <w:szCs w:val="24"/>
        </w:rPr>
        <w:t xml:space="preserve">concesiones de tierras para fosas generales será por el termino de 5 años a partir del momento de su inhumación. Al cumplirse los primeros 5 años deberá ser renovada por un nuevo plazo de 5 años. Y al cumplirse 10 años de la inhumación deberán ser, reducidos y trasladados, indefectiblemente. Quedando en ese momento, la </w:t>
      </w:r>
      <w:r w:rsidRPr="00EB583F">
        <w:rPr>
          <w:rFonts w:ascii="Bookman Old Style" w:hAnsi="Bookman Old Style" w:cs="Arial"/>
          <w:i/>
          <w:sz w:val="24"/>
          <w:szCs w:val="24"/>
        </w:rPr>
        <w:lastRenderedPageBreak/>
        <w:t xml:space="preserve">Administración del cementerio autorizada a su retiro en el momento que crea más conveniente. Para los casos de los cuerpos que sean trasladados a tierra para acelerar su reducción, se cobrarán los valores que se detallan a continuación. </w:t>
      </w:r>
    </w:p>
    <w:p w:rsidR="00EB583F" w:rsidRPr="00EB583F" w:rsidRDefault="00EB583F" w:rsidP="00EB583F">
      <w:pPr>
        <w:jc w:val="center"/>
        <w:rPr>
          <w:rFonts w:ascii="Bookman Old Style" w:hAnsi="Bookman Old Style" w:cs="Arial"/>
          <w:b/>
          <w:i/>
          <w:sz w:val="24"/>
          <w:szCs w:val="24"/>
        </w:rPr>
      </w:pPr>
      <w:r w:rsidRPr="00EB583F">
        <w:rPr>
          <w:rFonts w:ascii="Bookman Old Style" w:hAnsi="Bookman Old Style" w:cs="Arial"/>
          <w:b/>
          <w:i/>
          <w:sz w:val="24"/>
          <w:szCs w:val="24"/>
        </w:rPr>
        <w:t>Concesión y renovaciones en fosas generales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276"/>
      </w:tblGrid>
      <w:tr w:rsidR="00EB583F" w:rsidRPr="00EB583F" w:rsidTr="00520F1A">
        <w:tc>
          <w:tcPr>
            <w:tcW w:w="7763" w:type="dxa"/>
          </w:tcPr>
          <w:p w:rsidR="00EB583F" w:rsidRPr="00EB583F" w:rsidRDefault="00EB583F" w:rsidP="00520F1A">
            <w:pPr>
              <w:jc w:val="both"/>
              <w:rPr>
                <w:rFonts w:ascii="Bookman Old Style" w:hAnsi="Bookman Old Style" w:cs="Arial"/>
                <w:b/>
                <w:i/>
                <w:sz w:val="24"/>
                <w:szCs w:val="24"/>
              </w:rPr>
            </w:pPr>
            <w:r w:rsidRPr="00EB583F">
              <w:rPr>
                <w:rFonts w:ascii="Bookman Old Style" w:hAnsi="Bookman Old Style" w:cs="Arial"/>
                <w:b/>
                <w:i/>
                <w:sz w:val="24"/>
                <w:szCs w:val="24"/>
              </w:rPr>
              <w:t>Renovación de concesión para inhumaciones en tierra</w:t>
            </w:r>
          </w:p>
        </w:tc>
        <w:tc>
          <w:tcPr>
            <w:tcW w:w="1276" w:type="dxa"/>
            <w:vAlign w:val="center"/>
          </w:tcPr>
          <w:p w:rsidR="00EB583F" w:rsidRPr="00EB583F" w:rsidRDefault="00EB583F" w:rsidP="00520F1A">
            <w:pPr>
              <w:jc w:val="center"/>
              <w:rPr>
                <w:rFonts w:ascii="Bookman Old Style" w:hAnsi="Bookman Old Style" w:cs="Arial"/>
                <w:b/>
                <w:i/>
                <w:sz w:val="24"/>
                <w:szCs w:val="24"/>
              </w:rPr>
            </w:pPr>
            <w:r w:rsidRPr="00EB583F">
              <w:rPr>
                <w:rFonts w:ascii="Bookman Old Style" w:hAnsi="Bookman Old Style" w:cs="Arial"/>
                <w:b/>
                <w:i/>
                <w:sz w:val="24"/>
                <w:szCs w:val="24"/>
              </w:rPr>
              <w:t>UTM</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a) 1- Renovación de concesión por un período de cinco (5) años para mayores de 5 años</w:t>
            </w:r>
          </w:p>
        </w:tc>
        <w:tc>
          <w:tcPr>
            <w:tcW w:w="1276" w:type="dxa"/>
            <w:vAlign w:val="center"/>
          </w:tcPr>
          <w:p w:rsidR="00EB583F" w:rsidRPr="00EB583F" w:rsidRDefault="00EB583F" w:rsidP="00520F1A">
            <w:pPr>
              <w:jc w:val="center"/>
              <w:rPr>
                <w:rFonts w:ascii="Bookman Old Style" w:hAnsi="Bookman Old Style" w:cs="Arial"/>
                <w:b/>
                <w:i/>
                <w:sz w:val="24"/>
                <w:szCs w:val="24"/>
                <w:u w:val="single"/>
              </w:rPr>
            </w:pPr>
            <w:r w:rsidRPr="00EB583F">
              <w:rPr>
                <w:rFonts w:ascii="Bookman Old Style" w:hAnsi="Bookman Old Style" w:cs="Arial"/>
                <w:b/>
                <w:i/>
                <w:sz w:val="24"/>
                <w:szCs w:val="24"/>
              </w:rPr>
              <w:t>UTM 15</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2- Renovación de concesión por un período de cinco (5) años para menores de 5 años</w:t>
            </w:r>
          </w:p>
        </w:tc>
        <w:tc>
          <w:tcPr>
            <w:tcW w:w="1276" w:type="dxa"/>
            <w:vAlign w:val="center"/>
          </w:tcPr>
          <w:p w:rsidR="00EB583F" w:rsidRPr="00EB583F" w:rsidRDefault="00EB583F" w:rsidP="00520F1A">
            <w:pPr>
              <w:jc w:val="center"/>
              <w:rPr>
                <w:rFonts w:ascii="Bookman Old Style" w:hAnsi="Bookman Old Style" w:cs="Arial"/>
                <w:b/>
                <w:i/>
                <w:sz w:val="24"/>
                <w:szCs w:val="24"/>
              </w:rPr>
            </w:pPr>
            <w:r w:rsidRPr="00EB583F">
              <w:rPr>
                <w:rFonts w:ascii="Bookman Old Style" w:hAnsi="Bookman Old Style" w:cs="Arial"/>
                <w:b/>
                <w:i/>
                <w:sz w:val="24"/>
                <w:szCs w:val="24"/>
              </w:rPr>
              <w:t>UTM   4</w:t>
            </w:r>
          </w:p>
        </w:tc>
      </w:tr>
      <w:tr w:rsidR="00EB583F" w:rsidRPr="00EB583F" w:rsidTr="00520F1A">
        <w:tc>
          <w:tcPr>
            <w:tcW w:w="7763" w:type="dxa"/>
          </w:tcPr>
          <w:p w:rsidR="00EB583F" w:rsidRPr="00EB583F" w:rsidRDefault="00EB583F" w:rsidP="00520F1A">
            <w:pPr>
              <w:jc w:val="both"/>
              <w:rPr>
                <w:rFonts w:ascii="Bookman Old Style" w:hAnsi="Bookman Old Style" w:cs="Arial"/>
                <w:b/>
                <w:i/>
                <w:sz w:val="24"/>
                <w:szCs w:val="24"/>
              </w:rPr>
            </w:pPr>
            <w:r w:rsidRPr="00EB583F">
              <w:rPr>
                <w:rFonts w:ascii="Bookman Old Style" w:hAnsi="Bookman Old Style" w:cs="Arial"/>
                <w:b/>
                <w:i/>
                <w:sz w:val="24"/>
                <w:szCs w:val="24"/>
              </w:rPr>
              <w:t xml:space="preserve">Concesión en tierra para reducción de cuerpos. </w:t>
            </w:r>
          </w:p>
        </w:tc>
        <w:tc>
          <w:tcPr>
            <w:tcW w:w="1276" w:type="dxa"/>
            <w:vAlign w:val="center"/>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b/>
                <w:i/>
                <w:sz w:val="24"/>
                <w:szCs w:val="24"/>
              </w:rPr>
              <w:t>UTM</w:t>
            </w:r>
          </w:p>
        </w:tc>
      </w:tr>
      <w:tr w:rsidR="00EB583F" w:rsidRPr="00EB583F" w:rsidTr="00520F1A">
        <w:tc>
          <w:tcPr>
            <w:tcW w:w="7763" w:type="dxa"/>
          </w:tcPr>
          <w:p w:rsidR="00EB583F" w:rsidRPr="00EB583F" w:rsidRDefault="00EB583F" w:rsidP="00520F1A">
            <w:pPr>
              <w:jc w:val="both"/>
              <w:rPr>
                <w:rFonts w:ascii="Bookman Old Style" w:hAnsi="Bookman Old Style" w:cs="Arial"/>
                <w:b/>
                <w:i/>
                <w:sz w:val="24"/>
                <w:szCs w:val="24"/>
              </w:rPr>
            </w:pPr>
            <w:r w:rsidRPr="00EB583F">
              <w:rPr>
                <w:rFonts w:ascii="Bookman Old Style" w:hAnsi="Bookman Old Style" w:cs="Arial"/>
                <w:b/>
                <w:i/>
                <w:sz w:val="24"/>
                <w:szCs w:val="24"/>
              </w:rPr>
              <w:t xml:space="preserve">    b) 1- Concesión en tierra por un período de 1 año para reducción de cuerpos</w:t>
            </w:r>
          </w:p>
        </w:tc>
        <w:tc>
          <w:tcPr>
            <w:tcW w:w="1276" w:type="dxa"/>
            <w:vAlign w:val="center"/>
          </w:tcPr>
          <w:p w:rsidR="00EB583F" w:rsidRPr="00EB583F" w:rsidRDefault="00EB583F" w:rsidP="00520F1A">
            <w:pPr>
              <w:jc w:val="center"/>
              <w:rPr>
                <w:rFonts w:ascii="Bookman Old Style" w:hAnsi="Bookman Old Style" w:cs="Arial"/>
                <w:b/>
                <w:i/>
                <w:sz w:val="24"/>
                <w:szCs w:val="24"/>
              </w:rPr>
            </w:pPr>
            <w:r w:rsidRPr="00EB583F">
              <w:rPr>
                <w:rFonts w:ascii="Bookman Old Style" w:hAnsi="Bookman Old Style" w:cs="Arial"/>
                <w:b/>
                <w:i/>
                <w:sz w:val="24"/>
                <w:szCs w:val="24"/>
              </w:rPr>
              <w:t>UTM   5</w:t>
            </w:r>
          </w:p>
        </w:tc>
      </w:tr>
      <w:tr w:rsidR="00EB583F" w:rsidRPr="00EB583F" w:rsidTr="00520F1A">
        <w:tc>
          <w:tcPr>
            <w:tcW w:w="7763" w:type="dxa"/>
          </w:tcPr>
          <w:p w:rsidR="00EB583F" w:rsidRPr="00EB583F" w:rsidRDefault="00EB583F" w:rsidP="00520F1A">
            <w:pPr>
              <w:jc w:val="both"/>
              <w:rPr>
                <w:rFonts w:ascii="Bookman Old Style" w:hAnsi="Bookman Old Style" w:cs="Arial"/>
                <w:b/>
                <w:i/>
                <w:sz w:val="24"/>
                <w:szCs w:val="24"/>
              </w:rPr>
            </w:pPr>
            <w:r w:rsidRPr="00EB583F">
              <w:rPr>
                <w:rFonts w:ascii="Bookman Old Style" w:hAnsi="Bookman Old Style" w:cs="Arial"/>
                <w:b/>
                <w:i/>
                <w:sz w:val="24"/>
                <w:szCs w:val="24"/>
              </w:rPr>
              <w:t xml:space="preserve">        2- Concesión en tierra por un período de 2 años para reducción de cuerpos</w:t>
            </w:r>
          </w:p>
        </w:tc>
        <w:tc>
          <w:tcPr>
            <w:tcW w:w="1276" w:type="dxa"/>
            <w:vAlign w:val="center"/>
          </w:tcPr>
          <w:p w:rsidR="00EB583F" w:rsidRPr="00EB583F" w:rsidRDefault="00EB583F" w:rsidP="00520F1A">
            <w:pPr>
              <w:jc w:val="center"/>
              <w:rPr>
                <w:rFonts w:ascii="Bookman Old Style" w:hAnsi="Bookman Old Style" w:cs="Arial"/>
                <w:b/>
                <w:i/>
                <w:sz w:val="24"/>
                <w:szCs w:val="24"/>
              </w:rPr>
            </w:pPr>
            <w:r w:rsidRPr="00EB583F">
              <w:rPr>
                <w:rFonts w:ascii="Bookman Old Style" w:hAnsi="Bookman Old Style" w:cs="Arial"/>
                <w:b/>
                <w:i/>
                <w:sz w:val="24"/>
                <w:szCs w:val="24"/>
              </w:rPr>
              <w:t>UTM   8</w:t>
            </w:r>
          </w:p>
        </w:tc>
      </w:tr>
    </w:tbl>
    <w:p w:rsidR="00EB583F" w:rsidRPr="00EB583F" w:rsidRDefault="00EB583F" w:rsidP="00EB583F">
      <w:pPr>
        <w:jc w:val="both"/>
        <w:rPr>
          <w:rFonts w:ascii="Bookman Old Style" w:hAnsi="Bookman Old Style" w:cs="Arial"/>
          <w:sz w:val="24"/>
          <w:szCs w:val="24"/>
        </w:rPr>
      </w:pPr>
      <w:r w:rsidRPr="00EB583F">
        <w:rPr>
          <w:rFonts w:ascii="Bookman Old Style" w:hAnsi="Bookman Old Style" w:cs="Arial"/>
          <w:b/>
          <w:sz w:val="24"/>
          <w:szCs w:val="24"/>
          <w:u w:val="single"/>
        </w:rPr>
        <w:t>ARTÍCULO 4º</w:t>
      </w:r>
      <w:r w:rsidRPr="00EB583F">
        <w:rPr>
          <w:rFonts w:ascii="Bookman Old Style" w:hAnsi="Bookman Old Style" w:cs="Arial"/>
          <w:b/>
          <w:sz w:val="24"/>
          <w:szCs w:val="24"/>
        </w:rPr>
        <w:t xml:space="preserve">.- MODIFÍQUESE </w:t>
      </w:r>
      <w:r w:rsidRPr="00EB583F">
        <w:rPr>
          <w:rFonts w:ascii="Bookman Old Style" w:hAnsi="Bookman Old Style" w:cs="Arial"/>
          <w:sz w:val="24"/>
          <w:szCs w:val="24"/>
        </w:rPr>
        <w:t>el artículo 18º de la Ordenanza General Impositiva Nº 11.847/2013 el que quedará redactado de la siguiente manera</w:t>
      </w:r>
      <w:r w:rsidRPr="00EB583F">
        <w:rPr>
          <w:rFonts w:ascii="Bookman Old Style" w:hAnsi="Bookman Old Style" w:cs="Arial"/>
          <w:b/>
          <w:sz w:val="24"/>
          <w:szCs w:val="24"/>
        </w:rPr>
        <w:t>:</w:t>
      </w:r>
    </w:p>
    <w:p w:rsidR="00EB583F" w:rsidRPr="00EB583F" w:rsidRDefault="00EB583F" w:rsidP="00EB583F">
      <w:pPr>
        <w:jc w:val="both"/>
        <w:rPr>
          <w:rFonts w:ascii="Bookman Old Style" w:hAnsi="Bookman Old Style" w:cs="Arial"/>
          <w:i/>
          <w:sz w:val="24"/>
          <w:szCs w:val="24"/>
        </w:rPr>
      </w:pPr>
      <w:r w:rsidRPr="00EB583F">
        <w:rPr>
          <w:rFonts w:ascii="Bookman Old Style" w:hAnsi="Bookman Old Style" w:cs="Arial"/>
          <w:b/>
          <w:i/>
          <w:sz w:val="24"/>
          <w:szCs w:val="24"/>
          <w:u w:val="words"/>
        </w:rPr>
        <w:t>ART.18º</w:t>
      </w:r>
      <w:r w:rsidRPr="00EB583F">
        <w:rPr>
          <w:rFonts w:ascii="Bookman Old Style" w:hAnsi="Bookman Old Style" w:cs="Arial"/>
          <w:b/>
          <w:i/>
          <w:sz w:val="24"/>
          <w:szCs w:val="24"/>
        </w:rPr>
        <w:t>.- P</w:t>
      </w:r>
      <w:r w:rsidRPr="00EB583F">
        <w:rPr>
          <w:rFonts w:ascii="Bookman Old Style" w:hAnsi="Bookman Old Style" w:cs="Arial"/>
          <w:i/>
          <w:sz w:val="24"/>
          <w:szCs w:val="24"/>
        </w:rPr>
        <w:t>or la concesión de nichos-urna se abonarán los siguientes derechos por la concesión, por el término de diez (10) años, pagadero en diez (10) cuotas establecidas por año calendario.</w:t>
      </w:r>
    </w:p>
    <w:p w:rsidR="00EB583F" w:rsidRPr="00EB583F" w:rsidRDefault="00EB583F" w:rsidP="00EB583F">
      <w:pPr>
        <w:jc w:val="center"/>
        <w:rPr>
          <w:rFonts w:ascii="Bookman Old Style" w:hAnsi="Bookman Old Style" w:cs="Arial"/>
          <w:b/>
          <w:i/>
          <w:sz w:val="24"/>
          <w:szCs w:val="24"/>
        </w:rPr>
      </w:pPr>
      <w:r w:rsidRPr="00EB583F">
        <w:rPr>
          <w:rFonts w:ascii="Bookman Old Style" w:hAnsi="Bookman Old Style" w:cs="Arial"/>
          <w:b/>
          <w:i/>
          <w:sz w:val="24"/>
          <w:szCs w:val="24"/>
        </w:rPr>
        <w:t>Concesión de nichos urna</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206"/>
      </w:tblGrid>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a)Nichos Urna en Galería 29 Sección A y C</w:t>
            </w:r>
          </w:p>
        </w:tc>
        <w:tc>
          <w:tcPr>
            <w:tcW w:w="1206" w:type="dxa"/>
            <w:vAlign w:val="center"/>
          </w:tcPr>
          <w:p w:rsidR="00EB583F" w:rsidRPr="00EB583F" w:rsidRDefault="00EB583F" w:rsidP="00520F1A">
            <w:pPr>
              <w:jc w:val="center"/>
              <w:rPr>
                <w:rFonts w:ascii="Bookman Old Style" w:hAnsi="Bookman Old Style" w:cs="Arial"/>
                <w:b/>
                <w:i/>
                <w:sz w:val="24"/>
                <w:szCs w:val="24"/>
              </w:rPr>
            </w:pPr>
            <w:r w:rsidRPr="00EB583F">
              <w:rPr>
                <w:rFonts w:ascii="Bookman Old Style" w:hAnsi="Bookman Old Style" w:cs="Arial"/>
                <w:b/>
                <w:i/>
                <w:sz w:val="24"/>
                <w:szCs w:val="24"/>
              </w:rPr>
              <w:t>UTM</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u w:val="single"/>
              </w:rPr>
            </w:pPr>
            <w:r w:rsidRPr="00EB583F">
              <w:rPr>
                <w:rFonts w:ascii="Bookman Old Style" w:hAnsi="Bookman Old Style" w:cs="Arial"/>
                <w:i/>
                <w:sz w:val="24"/>
                <w:szCs w:val="24"/>
              </w:rPr>
              <w:t>b)Nichos Urna en Galería 28, Sección G (Panteón Osario)</w:t>
            </w:r>
          </w:p>
        </w:tc>
        <w:tc>
          <w:tcPr>
            <w:tcW w:w="1206" w:type="dxa"/>
            <w:vAlign w:val="center"/>
          </w:tcPr>
          <w:p w:rsidR="00EB583F" w:rsidRPr="00EB583F" w:rsidRDefault="00EB583F" w:rsidP="00520F1A">
            <w:pPr>
              <w:jc w:val="center"/>
              <w:rPr>
                <w:rFonts w:ascii="Bookman Old Style" w:hAnsi="Bookman Old Style" w:cs="Arial"/>
                <w:b/>
                <w:i/>
                <w:sz w:val="24"/>
                <w:szCs w:val="24"/>
              </w:rPr>
            </w:pP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1- 1º fila.</w:t>
            </w:r>
          </w:p>
        </w:tc>
        <w:tc>
          <w:tcPr>
            <w:tcW w:w="1206" w:type="dxa"/>
          </w:tcPr>
          <w:p w:rsidR="00EB583F" w:rsidRPr="00EB583F" w:rsidRDefault="00EB583F" w:rsidP="00520F1A">
            <w:pPr>
              <w:jc w:val="center"/>
              <w:rPr>
                <w:rFonts w:ascii="Bookman Old Style" w:hAnsi="Bookman Old Style" w:cs="Arial"/>
                <w:i/>
                <w:sz w:val="24"/>
                <w:szCs w:val="24"/>
                <w:u w:val="single"/>
              </w:rPr>
            </w:pPr>
            <w:r w:rsidRPr="00EB583F">
              <w:rPr>
                <w:rFonts w:ascii="Bookman Old Style" w:hAnsi="Bookman Old Style" w:cs="Arial"/>
                <w:i/>
                <w:sz w:val="24"/>
                <w:szCs w:val="24"/>
              </w:rPr>
              <w:t>UTM   5</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2- 2º fila.</w:t>
            </w:r>
          </w:p>
        </w:tc>
        <w:tc>
          <w:tcPr>
            <w:tcW w:w="1206" w:type="dxa"/>
            <w:vAlign w:val="center"/>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6</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3- 3º fila.</w:t>
            </w:r>
          </w:p>
        </w:tc>
        <w:tc>
          <w:tcPr>
            <w:tcW w:w="1206" w:type="dxa"/>
            <w:vAlign w:val="center"/>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7</w:t>
            </w:r>
          </w:p>
        </w:tc>
      </w:tr>
      <w:tr w:rsidR="00EB583F" w:rsidRPr="00EB583F" w:rsidTr="00520F1A">
        <w:tc>
          <w:tcPr>
            <w:tcW w:w="7763" w:type="dxa"/>
          </w:tcPr>
          <w:p w:rsidR="00EB583F" w:rsidRPr="00EB583F" w:rsidRDefault="00EB583F" w:rsidP="00520F1A">
            <w:pPr>
              <w:jc w:val="both"/>
              <w:rPr>
                <w:rFonts w:ascii="Bookman Old Style" w:hAnsi="Bookman Old Style" w:cs="Arial"/>
                <w:sz w:val="24"/>
                <w:szCs w:val="24"/>
              </w:rPr>
            </w:pPr>
            <w:r w:rsidRPr="00EB583F">
              <w:rPr>
                <w:rFonts w:ascii="Bookman Old Style" w:hAnsi="Bookman Old Style" w:cs="Arial"/>
                <w:sz w:val="24"/>
                <w:szCs w:val="24"/>
              </w:rPr>
              <w:t xml:space="preserve">  4- 4º fila.</w:t>
            </w:r>
          </w:p>
        </w:tc>
        <w:tc>
          <w:tcPr>
            <w:tcW w:w="1206" w:type="dxa"/>
            <w:vAlign w:val="center"/>
          </w:tcPr>
          <w:p w:rsidR="00EB583F" w:rsidRPr="00EB583F" w:rsidRDefault="00EB583F" w:rsidP="00520F1A">
            <w:pPr>
              <w:jc w:val="center"/>
              <w:rPr>
                <w:rFonts w:ascii="Bookman Old Style" w:hAnsi="Bookman Old Style" w:cs="Arial"/>
                <w:sz w:val="24"/>
                <w:szCs w:val="24"/>
              </w:rPr>
            </w:pPr>
            <w:r w:rsidRPr="00EB583F">
              <w:rPr>
                <w:rFonts w:ascii="Bookman Old Style" w:hAnsi="Bookman Old Style" w:cs="Arial"/>
                <w:i/>
                <w:sz w:val="24"/>
                <w:szCs w:val="24"/>
              </w:rPr>
              <w:t>UTM</w:t>
            </w:r>
            <w:r w:rsidRPr="00EB583F">
              <w:rPr>
                <w:rFonts w:ascii="Bookman Old Style" w:hAnsi="Bookman Old Style" w:cs="Arial"/>
                <w:sz w:val="24"/>
                <w:szCs w:val="24"/>
              </w:rPr>
              <w:t xml:space="preserve">   8</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lastRenderedPageBreak/>
              <w:t xml:space="preserve">  5- 5º fila.</w:t>
            </w:r>
          </w:p>
        </w:tc>
        <w:tc>
          <w:tcPr>
            <w:tcW w:w="1206" w:type="dxa"/>
            <w:vAlign w:val="center"/>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7</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6- 6º fila.</w:t>
            </w:r>
          </w:p>
        </w:tc>
        <w:tc>
          <w:tcPr>
            <w:tcW w:w="1206" w:type="dxa"/>
            <w:vAlign w:val="center"/>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6</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7- 7º fila.</w:t>
            </w:r>
          </w:p>
        </w:tc>
        <w:tc>
          <w:tcPr>
            <w:tcW w:w="1206" w:type="dxa"/>
            <w:vAlign w:val="center"/>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5</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8- 8º fila</w:t>
            </w:r>
          </w:p>
        </w:tc>
        <w:tc>
          <w:tcPr>
            <w:tcW w:w="1206" w:type="dxa"/>
            <w:vAlign w:val="center"/>
          </w:tcPr>
          <w:p w:rsidR="00EB583F" w:rsidRPr="00EB583F" w:rsidRDefault="00EB583F" w:rsidP="00520F1A">
            <w:pPr>
              <w:jc w:val="center"/>
              <w:rPr>
                <w:rFonts w:ascii="Bookman Old Style" w:hAnsi="Bookman Old Style" w:cs="Arial"/>
                <w:b/>
                <w:i/>
                <w:sz w:val="24"/>
                <w:szCs w:val="24"/>
              </w:rPr>
            </w:pPr>
            <w:r w:rsidRPr="00EB583F">
              <w:rPr>
                <w:rFonts w:ascii="Bookman Old Style" w:hAnsi="Bookman Old Style" w:cs="Arial"/>
                <w:i/>
                <w:sz w:val="24"/>
                <w:szCs w:val="24"/>
              </w:rPr>
              <w:t>UTM  4</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9- 9º fila</w:t>
            </w:r>
          </w:p>
        </w:tc>
        <w:tc>
          <w:tcPr>
            <w:tcW w:w="1206" w:type="dxa"/>
            <w:vAlign w:val="center"/>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3</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10- 10º fila</w:t>
            </w:r>
          </w:p>
        </w:tc>
        <w:tc>
          <w:tcPr>
            <w:tcW w:w="1206" w:type="dxa"/>
            <w:vAlign w:val="center"/>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2</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11- 11º fila</w:t>
            </w:r>
          </w:p>
        </w:tc>
        <w:tc>
          <w:tcPr>
            <w:tcW w:w="1206" w:type="dxa"/>
            <w:vAlign w:val="center"/>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1</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u w:val="single"/>
              </w:rPr>
            </w:pPr>
            <w:r w:rsidRPr="00EB583F">
              <w:rPr>
                <w:rFonts w:ascii="Bookman Old Style" w:hAnsi="Bookman Old Style" w:cs="Arial"/>
                <w:i/>
                <w:sz w:val="24"/>
                <w:szCs w:val="24"/>
              </w:rPr>
              <w:t>c)Nichos Urna en Galería 1 (Subsuelo) Sección B</w:t>
            </w:r>
          </w:p>
        </w:tc>
        <w:tc>
          <w:tcPr>
            <w:tcW w:w="1206" w:type="dxa"/>
          </w:tcPr>
          <w:p w:rsidR="00EB583F" w:rsidRPr="00EB583F" w:rsidRDefault="00EB583F" w:rsidP="00520F1A">
            <w:pPr>
              <w:jc w:val="center"/>
              <w:rPr>
                <w:rFonts w:ascii="Bookman Old Style" w:hAnsi="Bookman Old Style" w:cs="Arial"/>
                <w:b/>
                <w:i/>
                <w:sz w:val="24"/>
                <w:szCs w:val="24"/>
              </w:rPr>
            </w:pPr>
            <w:r w:rsidRPr="00EB583F">
              <w:rPr>
                <w:rFonts w:ascii="Bookman Old Style" w:hAnsi="Bookman Old Style" w:cs="Arial"/>
                <w:b/>
                <w:i/>
                <w:sz w:val="24"/>
                <w:szCs w:val="24"/>
              </w:rPr>
              <w:t>UTM</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1- 1º fila.</w:t>
            </w:r>
          </w:p>
        </w:tc>
        <w:tc>
          <w:tcPr>
            <w:tcW w:w="1206" w:type="dxa"/>
          </w:tcPr>
          <w:p w:rsidR="00EB583F" w:rsidRPr="00EB583F" w:rsidRDefault="00EB583F" w:rsidP="00520F1A">
            <w:pPr>
              <w:jc w:val="center"/>
              <w:rPr>
                <w:rFonts w:ascii="Bookman Old Style" w:hAnsi="Bookman Old Style" w:cs="Arial"/>
                <w:i/>
                <w:sz w:val="24"/>
                <w:szCs w:val="24"/>
                <w:u w:val="single"/>
              </w:rPr>
            </w:pPr>
            <w:r w:rsidRPr="00EB583F">
              <w:rPr>
                <w:rFonts w:ascii="Bookman Old Style" w:hAnsi="Bookman Old Style" w:cs="Arial"/>
                <w:i/>
                <w:sz w:val="24"/>
                <w:szCs w:val="24"/>
              </w:rPr>
              <w:t>UTM  5</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2- 2º fila.</w:t>
            </w:r>
          </w:p>
        </w:tc>
        <w:tc>
          <w:tcPr>
            <w:tcW w:w="1206" w:type="dxa"/>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6</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3- 3º fila.</w:t>
            </w:r>
          </w:p>
        </w:tc>
        <w:tc>
          <w:tcPr>
            <w:tcW w:w="1206" w:type="dxa"/>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7</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4- 4º fila.</w:t>
            </w:r>
          </w:p>
        </w:tc>
        <w:tc>
          <w:tcPr>
            <w:tcW w:w="1206" w:type="dxa"/>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8</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5- 5º fila.</w:t>
            </w:r>
          </w:p>
        </w:tc>
        <w:tc>
          <w:tcPr>
            <w:tcW w:w="1206" w:type="dxa"/>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7</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u w:val="single"/>
              </w:rPr>
            </w:pPr>
            <w:r w:rsidRPr="00EB583F">
              <w:rPr>
                <w:rFonts w:ascii="Bookman Old Style" w:hAnsi="Bookman Old Style" w:cs="Arial"/>
                <w:i/>
                <w:sz w:val="24"/>
                <w:szCs w:val="24"/>
              </w:rPr>
              <w:t>c)Nichos Urna en Galería 17 Sección E</w:t>
            </w:r>
          </w:p>
        </w:tc>
        <w:tc>
          <w:tcPr>
            <w:tcW w:w="1206" w:type="dxa"/>
          </w:tcPr>
          <w:p w:rsidR="00EB583F" w:rsidRPr="00EB583F" w:rsidRDefault="00EB583F" w:rsidP="00520F1A">
            <w:pPr>
              <w:jc w:val="center"/>
              <w:rPr>
                <w:rFonts w:ascii="Bookman Old Style" w:hAnsi="Bookman Old Style" w:cs="Arial"/>
                <w:b/>
                <w:i/>
                <w:sz w:val="24"/>
                <w:szCs w:val="24"/>
              </w:rPr>
            </w:pPr>
            <w:r w:rsidRPr="00EB583F">
              <w:rPr>
                <w:rFonts w:ascii="Bookman Old Style" w:hAnsi="Bookman Old Style" w:cs="Arial"/>
                <w:b/>
                <w:i/>
                <w:sz w:val="24"/>
                <w:szCs w:val="24"/>
              </w:rPr>
              <w:t>UTM</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1- 1º fila.</w:t>
            </w:r>
          </w:p>
        </w:tc>
        <w:tc>
          <w:tcPr>
            <w:tcW w:w="1206" w:type="dxa"/>
          </w:tcPr>
          <w:p w:rsidR="00EB583F" w:rsidRPr="00EB583F" w:rsidRDefault="00EB583F" w:rsidP="00520F1A">
            <w:pPr>
              <w:jc w:val="center"/>
              <w:rPr>
                <w:rFonts w:ascii="Bookman Old Style" w:hAnsi="Bookman Old Style" w:cs="Arial"/>
                <w:i/>
                <w:sz w:val="24"/>
                <w:szCs w:val="24"/>
                <w:u w:val="single"/>
              </w:rPr>
            </w:pPr>
            <w:r w:rsidRPr="00EB583F">
              <w:rPr>
                <w:rFonts w:ascii="Bookman Old Style" w:hAnsi="Bookman Old Style" w:cs="Arial"/>
                <w:i/>
                <w:sz w:val="24"/>
                <w:szCs w:val="24"/>
              </w:rPr>
              <w:t>UTM  5</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2- 2º fila.</w:t>
            </w:r>
          </w:p>
        </w:tc>
        <w:tc>
          <w:tcPr>
            <w:tcW w:w="1206" w:type="dxa"/>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6</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3- 3º fila.</w:t>
            </w:r>
          </w:p>
        </w:tc>
        <w:tc>
          <w:tcPr>
            <w:tcW w:w="1206" w:type="dxa"/>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7</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4- 4º fila.</w:t>
            </w:r>
          </w:p>
        </w:tc>
        <w:tc>
          <w:tcPr>
            <w:tcW w:w="1206" w:type="dxa"/>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8</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d) Nichos Urna Galería 30 Sección A (ex panteón máximo </w:t>
            </w:r>
            <w:proofErr w:type="spellStart"/>
            <w:r w:rsidRPr="00EB583F">
              <w:rPr>
                <w:rFonts w:ascii="Bookman Old Style" w:hAnsi="Bookman Old Style" w:cs="Arial"/>
                <w:i/>
                <w:sz w:val="24"/>
                <w:szCs w:val="24"/>
              </w:rPr>
              <w:t>Chichizola</w:t>
            </w:r>
            <w:proofErr w:type="spellEnd"/>
            <w:r w:rsidRPr="00EB583F">
              <w:rPr>
                <w:rFonts w:ascii="Bookman Old Style" w:hAnsi="Bookman Old Style" w:cs="Arial"/>
                <w:i/>
                <w:sz w:val="24"/>
                <w:szCs w:val="24"/>
              </w:rPr>
              <w:t>)</w:t>
            </w:r>
          </w:p>
        </w:tc>
        <w:tc>
          <w:tcPr>
            <w:tcW w:w="1206" w:type="dxa"/>
          </w:tcPr>
          <w:p w:rsidR="00EB583F" w:rsidRPr="00EB583F" w:rsidRDefault="00EB583F" w:rsidP="00520F1A">
            <w:pPr>
              <w:jc w:val="center"/>
              <w:rPr>
                <w:rFonts w:ascii="Bookman Old Style" w:hAnsi="Bookman Old Style" w:cs="Arial"/>
                <w:b/>
                <w:i/>
                <w:sz w:val="24"/>
                <w:szCs w:val="24"/>
              </w:rPr>
            </w:pPr>
            <w:r w:rsidRPr="00EB583F">
              <w:rPr>
                <w:rFonts w:ascii="Bookman Old Style" w:hAnsi="Bookman Old Style" w:cs="Arial"/>
                <w:b/>
                <w:i/>
                <w:sz w:val="24"/>
                <w:szCs w:val="24"/>
              </w:rPr>
              <w:t>UTM</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1- 1º fila.</w:t>
            </w:r>
          </w:p>
        </w:tc>
        <w:tc>
          <w:tcPr>
            <w:tcW w:w="1206" w:type="dxa"/>
          </w:tcPr>
          <w:p w:rsidR="00EB583F" w:rsidRPr="00EB583F" w:rsidRDefault="00EB583F" w:rsidP="00520F1A">
            <w:pPr>
              <w:jc w:val="center"/>
              <w:rPr>
                <w:rFonts w:ascii="Bookman Old Style" w:hAnsi="Bookman Old Style" w:cs="Arial"/>
                <w:i/>
                <w:sz w:val="24"/>
                <w:szCs w:val="24"/>
                <w:u w:val="single"/>
              </w:rPr>
            </w:pPr>
            <w:r w:rsidRPr="00EB583F">
              <w:rPr>
                <w:rFonts w:ascii="Bookman Old Style" w:hAnsi="Bookman Old Style" w:cs="Arial"/>
                <w:i/>
                <w:sz w:val="24"/>
                <w:szCs w:val="24"/>
              </w:rPr>
              <w:t>UTM  5</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2- 2º fila.</w:t>
            </w:r>
          </w:p>
        </w:tc>
        <w:tc>
          <w:tcPr>
            <w:tcW w:w="1206" w:type="dxa"/>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6</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3- 3º fila.</w:t>
            </w:r>
          </w:p>
        </w:tc>
        <w:tc>
          <w:tcPr>
            <w:tcW w:w="1206" w:type="dxa"/>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7</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4- 4º fila.</w:t>
            </w:r>
          </w:p>
        </w:tc>
        <w:tc>
          <w:tcPr>
            <w:tcW w:w="1206" w:type="dxa"/>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8</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lastRenderedPageBreak/>
              <w:t xml:space="preserve">  5- 5º fila.</w:t>
            </w:r>
          </w:p>
        </w:tc>
        <w:tc>
          <w:tcPr>
            <w:tcW w:w="1206" w:type="dxa"/>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7</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6- 6º fila.</w:t>
            </w:r>
          </w:p>
        </w:tc>
        <w:tc>
          <w:tcPr>
            <w:tcW w:w="1206" w:type="dxa"/>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6</w:t>
            </w:r>
          </w:p>
        </w:tc>
      </w:tr>
      <w:tr w:rsidR="00EB583F" w:rsidRPr="00EB583F" w:rsidTr="00520F1A">
        <w:tc>
          <w:tcPr>
            <w:tcW w:w="7763" w:type="dxa"/>
          </w:tcPr>
          <w:p w:rsidR="00EB583F" w:rsidRPr="00EB583F" w:rsidRDefault="00EB583F" w:rsidP="00520F1A">
            <w:pPr>
              <w:jc w:val="both"/>
              <w:rPr>
                <w:rFonts w:ascii="Bookman Old Style" w:hAnsi="Bookman Old Style" w:cs="Arial"/>
                <w:i/>
                <w:sz w:val="24"/>
                <w:szCs w:val="24"/>
              </w:rPr>
            </w:pPr>
            <w:r w:rsidRPr="00EB583F">
              <w:rPr>
                <w:rFonts w:ascii="Bookman Old Style" w:hAnsi="Bookman Old Style" w:cs="Arial"/>
                <w:i/>
                <w:sz w:val="24"/>
                <w:szCs w:val="24"/>
              </w:rPr>
              <w:t xml:space="preserve">  7- 7º fila.</w:t>
            </w:r>
          </w:p>
        </w:tc>
        <w:tc>
          <w:tcPr>
            <w:tcW w:w="1206" w:type="dxa"/>
          </w:tcPr>
          <w:p w:rsidR="00EB583F" w:rsidRPr="00EB583F" w:rsidRDefault="00EB583F" w:rsidP="00520F1A">
            <w:pPr>
              <w:jc w:val="center"/>
              <w:rPr>
                <w:rFonts w:ascii="Bookman Old Style" w:hAnsi="Bookman Old Style" w:cs="Arial"/>
                <w:i/>
                <w:sz w:val="24"/>
                <w:szCs w:val="24"/>
              </w:rPr>
            </w:pPr>
            <w:r w:rsidRPr="00EB583F">
              <w:rPr>
                <w:rFonts w:ascii="Bookman Old Style" w:hAnsi="Bookman Old Style" w:cs="Arial"/>
                <w:i/>
                <w:sz w:val="24"/>
                <w:szCs w:val="24"/>
              </w:rPr>
              <w:t>UTM  5</w:t>
            </w:r>
          </w:p>
        </w:tc>
      </w:tr>
    </w:tbl>
    <w:p w:rsidR="00EB583F" w:rsidRPr="00EB583F" w:rsidRDefault="00EB583F" w:rsidP="00EB583F">
      <w:pPr>
        <w:jc w:val="both"/>
        <w:rPr>
          <w:rFonts w:ascii="Bookman Old Style" w:hAnsi="Bookman Old Style" w:cs="Arial"/>
          <w:sz w:val="24"/>
          <w:szCs w:val="24"/>
        </w:rPr>
      </w:pPr>
      <w:r w:rsidRPr="00EB583F">
        <w:rPr>
          <w:rFonts w:ascii="Bookman Old Style" w:hAnsi="Bookman Old Style" w:cs="Arial"/>
          <w:b/>
          <w:sz w:val="24"/>
          <w:szCs w:val="24"/>
          <w:u w:val="single"/>
        </w:rPr>
        <w:t>ARTÍCULO 5º</w:t>
      </w:r>
      <w:r w:rsidRPr="00EB583F">
        <w:rPr>
          <w:rFonts w:ascii="Bookman Old Style" w:hAnsi="Bookman Old Style" w:cs="Arial"/>
          <w:b/>
          <w:sz w:val="24"/>
          <w:szCs w:val="24"/>
        </w:rPr>
        <w:t xml:space="preserve">.- MODIFÍQUESE </w:t>
      </w:r>
      <w:r w:rsidRPr="00EB583F">
        <w:rPr>
          <w:rFonts w:ascii="Bookman Old Style" w:hAnsi="Bookman Old Style" w:cs="Arial"/>
          <w:sz w:val="24"/>
          <w:szCs w:val="24"/>
        </w:rPr>
        <w:t>el artículo 21º de la Ordenanza General Impositiva Nº 11.847/2013 el que quedará redactado de la siguiente manera</w:t>
      </w:r>
      <w:r w:rsidRPr="00EB583F">
        <w:rPr>
          <w:rFonts w:ascii="Bookman Old Style" w:hAnsi="Bookman Old Style" w:cs="Arial"/>
          <w:b/>
          <w:sz w:val="24"/>
          <w:szCs w:val="24"/>
        </w:rPr>
        <w:t>:</w:t>
      </w:r>
    </w:p>
    <w:p w:rsidR="00EB583F" w:rsidRPr="00EB583F" w:rsidRDefault="00EB583F" w:rsidP="00EB583F">
      <w:pPr>
        <w:jc w:val="both"/>
        <w:rPr>
          <w:rFonts w:ascii="Bookman Old Style" w:hAnsi="Bookman Old Style" w:cs="Arial"/>
          <w:i/>
          <w:sz w:val="24"/>
          <w:szCs w:val="24"/>
        </w:rPr>
      </w:pPr>
      <w:r w:rsidRPr="00EB583F">
        <w:rPr>
          <w:rFonts w:ascii="Bookman Old Style" w:hAnsi="Bookman Old Style" w:cs="Arial"/>
          <w:b/>
          <w:i/>
          <w:sz w:val="24"/>
          <w:szCs w:val="24"/>
          <w:u w:val="words"/>
        </w:rPr>
        <w:t>ART.21º</w:t>
      </w:r>
      <w:r w:rsidRPr="00EB583F">
        <w:rPr>
          <w:rFonts w:ascii="Bookman Old Style" w:hAnsi="Bookman Old Style" w:cs="Arial"/>
          <w:b/>
          <w:i/>
          <w:sz w:val="24"/>
          <w:szCs w:val="24"/>
        </w:rPr>
        <w:t>.-</w:t>
      </w:r>
      <w:r w:rsidRPr="00EB583F">
        <w:rPr>
          <w:rFonts w:ascii="Bookman Old Style" w:hAnsi="Bookman Old Style" w:cs="Arial"/>
          <w:b/>
          <w:i/>
          <w:sz w:val="24"/>
          <w:szCs w:val="24"/>
          <w:u w:val="words"/>
        </w:rPr>
        <w:t xml:space="preserve"> </w:t>
      </w:r>
      <w:r w:rsidRPr="00EB583F">
        <w:rPr>
          <w:rFonts w:ascii="Bookman Old Style" w:hAnsi="Bookman Old Style" w:cs="Arial"/>
          <w:b/>
          <w:i/>
          <w:sz w:val="24"/>
          <w:szCs w:val="24"/>
        </w:rPr>
        <w:t>REINTEGRO</w:t>
      </w:r>
      <w:r w:rsidRPr="00EB583F">
        <w:rPr>
          <w:rFonts w:ascii="Bookman Old Style" w:hAnsi="Bookman Old Style" w:cs="Arial"/>
          <w:i/>
          <w:sz w:val="24"/>
          <w:szCs w:val="24"/>
        </w:rPr>
        <w:t xml:space="preserve"> de Nichos, Nichos Urna, Tumbas Artísticas, Terrenos y Panteones: el rein</w:t>
      </w:r>
      <w:r w:rsidRPr="00EB583F">
        <w:rPr>
          <w:rFonts w:ascii="Bookman Old Style" w:hAnsi="Bookman Old Style" w:cs="Arial"/>
          <w:i/>
          <w:sz w:val="24"/>
          <w:szCs w:val="24"/>
        </w:rPr>
        <w:softHyphen/>
        <w:t>tegro de este tipo de construcciones al dominio municipal, sin perjuicio de los derechos que la Municipalidad pueda ejercitar para compeler a los propietarios a abonar los derechos, tasas y demás gravámenes que las afecten y a exigir el mantenimiento de los mismos en buen estado de con</w:t>
      </w:r>
      <w:r w:rsidRPr="00EB583F">
        <w:rPr>
          <w:rFonts w:ascii="Bookman Old Style" w:hAnsi="Bookman Old Style" w:cs="Arial"/>
          <w:i/>
          <w:sz w:val="24"/>
          <w:szCs w:val="24"/>
        </w:rPr>
        <w:softHyphen/>
        <w:t>servación y aseo. Se tendrá por caducado el derecho del propietario y volverán los Nichos, Nichos Urna, Tumbas Artísticas, Terrenos y Panteones al dominio municipal, con todo lo construido en el suelo y subsuelo, toda vez que los responsables dejaren transcurrir dos (2) años sin abonar los impuestos, tasas o derechos que correspondan, esté o no edificado. Igual medida procederá ante el evidente y manifiesto abandono de las construcciones.-</w:t>
      </w:r>
    </w:p>
    <w:p w:rsidR="00EB583F" w:rsidRPr="00EB583F" w:rsidRDefault="00EB583F" w:rsidP="00EB583F">
      <w:pPr>
        <w:jc w:val="both"/>
        <w:rPr>
          <w:rFonts w:ascii="Bookman Old Style" w:hAnsi="Bookman Old Style" w:cs="Arial"/>
          <w:sz w:val="24"/>
          <w:szCs w:val="24"/>
        </w:rPr>
      </w:pPr>
      <w:r w:rsidRPr="00EB583F">
        <w:rPr>
          <w:rFonts w:ascii="Bookman Old Style" w:hAnsi="Bookman Old Style" w:cs="Arial"/>
          <w:b/>
          <w:sz w:val="24"/>
          <w:szCs w:val="24"/>
          <w:u w:val="single"/>
        </w:rPr>
        <w:t>ARTÍCULO 6º</w:t>
      </w:r>
      <w:r w:rsidRPr="00EB583F">
        <w:rPr>
          <w:rFonts w:ascii="Bookman Old Style" w:hAnsi="Bookman Old Style" w:cs="Arial"/>
          <w:b/>
          <w:sz w:val="24"/>
          <w:szCs w:val="24"/>
        </w:rPr>
        <w:t xml:space="preserve">.- MODIFÍQUESE </w:t>
      </w:r>
      <w:r w:rsidRPr="00EB583F">
        <w:rPr>
          <w:rFonts w:ascii="Bookman Old Style" w:hAnsi="Bookman Old Style" w:cs="Arial"/>
          <w:sz w:val="24"/>
          <w:szCs w:val="24"/>
        </w:rPr>
        <w:t>el artículo 22º de la Ordenanza General Impositiva Nº 11.847/2013 el que quedará redactado de la siguiente manera</w:t>
      </w:r>
      <w:r w:rsidRPr="00EB583F">
        <w:rPr>
          <w:rFonts w:ascii="Bookman Old Style" w:hAnsi="Bookman Old Style" w:cs="Arial"/>
          <w:b/>
          <w:sz w:val="24"/>
          <w:szCs w:val="24"/>
        </w:rPr>
        <w:t>:</w:t>
      </w:r>
    </w:p>
    <w:p w:rsidR="00EB583F" w:rsidRPr="00EB583F" w:rsidRDefault="00EB583F" w:rsidP="00EB583F">
      <w:pPr>
        <w:jc w:val="both"/>
        <w:rPr>
          <w:rFonts w:ascii="Bookman Old Style" w:hAnsi="Bookman Old Style" w:cs="Arial"/>
          <w:i/>
          <w:sz w:val="24"/>
          <w:szCs w:val="24"/>
        </w:rPr>
      </w:pPr>
      <w:r w:rsidRPr="00EB583F">
        <w:rPr>
          <w:rFonts w:ascii="Bookman Old Style" w:hAnsi="Bookman Old Style" w:cs="Arial"/>
          <w:b/>
          <w:i/>
          <w:sz w:val="24"/>
          <w:szCs w:val="24"/>
          <w:u w:val="words"/>
        </w:rPr>
        <w:t>ART.22º</w:t>
      </w:r>
      <w:r w:rsidRPr="00EB583F">
        <w:rPr>
          <w:rFonts w:ascii="Bookman Old Style" w:hAnsi="Bookman Old Style" w:cs="Arial"/>
          <w:b/>
          <w:i/>
          <w:sz w:val="24"/>
          <w:szCs w:val="24"/>
        </w:rPr>
        <w:t>.-</w:t>
      </w:r>
      <w:r w:rsidRPr="00EB583F">
        <w:rPr>
          <w:rFonts w:ascii="Bookman Old Style" w:hAnsi="Bookman Old Style" w:cs="Arial"/>
          <w:b/>
          <w:i/>
          <w:sz w:val="24"/>
          <w:szCs w:val="24"/>
          <w:u w:val="words"/>
        </w:rPr>
        <w:t xml:space="preserve"> </w:t>
      </w:r>
      <w:r w:rsidRPr="00EB583F">
        <w:rPr>
          <w:rFonts w:ascii="Bookman Old Style" w:hAnsi="Bookman Old Style" w:cs="Arial"/>
          <w:b/>
          <w:i/>
          <w:sz w:val="24"/>
          <w:szCs w:val="24"/>
        </w:rPr>
        <w:t>FORMAS</w:t>
      </w:r>
      <w:r w:rsidRPr="00EB583F">
        <w:rPr>
          <w:rFonts w:ascii="Bookman Old Style" w:hAnsi="Bookman Old Style" w:cs="Arial"/>
          <w:i/>
          <w:sz w:val="24"/>
          <w:szCs w:val="24"/>
        </w:rPr>
        <w:t xml:space="preserve"> de pago de arrendamientos y reno</w:t>
      </w:r>
      <w:r w:rsidRPr="00EB583F">
        <w:rPr>
          <w:rFonts w:ascii="Bookman Old Style" w:hAnsi="Bookman Old Style" w:cs="Arial"/>
          <w:i/>
          <w:sz w:val="24"/>
          <w:szCs w:val="24"/>
        </w:rPr>
        <w:softHyphen/>
        <w:t>vaciones de nichos y urnas:</w:t>
      </w:r>
    </w:p>
    <w:p w:rsidR="00EB583F" w:rsidRPr="00EB583F" w:rsidRDefault="00EB583F" w:rsidP="00EB583F">
      <w:pPr>
        <w:pStyle w:val="Prrafodelista"/>
        <w:numPr>
          <w:ilvl w:val="0"/>
          <w:numId w:val="1"/>
        </w:numPr>
        <w:jc w:val="both"/>
        <w:rPr>
          <w:rFonts w:ascii="Bookman Old Style" w:hAnsi="Bookman Old Style" w:cs="Arial"/>
          <w:i/>
        </w:rPr>
      </w:pPr>
      <w:r w:rsidRPr="00EB583F">
        <w:rPr>
          <w:rFonts w:ascii="Bookman Old Style" w:hAnsi="Bookman Old Style" w:cs="Arial"/>
          <w:i/>
        </w:rPr>
        <w:t xml:space="preserve">Pago contado, con un diez por ciento (10%) de descuento;           </w:t>
      </w:r>
    </w:p>
    <w:p w:rsidR="00EB583F" w:rsidRPr="00EB583F" w:rsidRDefault="00EB583F" w:rsidP="00EB583F">
      <w:pPr>
        <w:pStyle w:val="Prrafodelista"/>
        <w:numPr>
          <w:ilvl w:val="0"/>
          <w:numId w:val="1"/>
        </w:numPr>
        <w:jc w:val="both"/>
        <w:rPr>
          <w:rFonts w:ascii="Bookman Old Style" w:hAnsi="Bookman Old Style" w:cs="Arial"/>
          <w:i/>
        </w:rPr>
      </w:pPr>
      <w:r w:rsidRPr="00EB583F">
        <w:rPr>
          <w:rFonts w:ascii="Bookman Old Style" w:hAnsi="Bookman Old Style" w:cs="Arial"/>
          <w:i/>
        </w:rPr>
        <w:t>Para aquellos casos en que merezcan un tra</w:t>
      </w:r>
      <w:r w:rsidRPr="00EB583F">
        <w:rPr>
          <w:rFonts w:ascii="Bookman Old Style" w:hAnsi="Bookman Old Style" w:cs="Arial"/>
          <w:i/>
        </w:rPr>
        <w:softHyphen/>
        <w:t>tamiento especial debido a la imposibilidad económica de afrontar las formas previstas anteriormente, la Dirección de Rentas Municipal podrá conceder planes de pago con las limitaciones previstas en la presente Ordenanza.</w:t>
      </w:r>
    </w:p>
    <w:p w:rsidR="00EB583F" w:rsidRPr="00EB583F" w:rsidRDefault="00EB583F" w:rsidP="00EB583F">
      <w:pPr>
        <w:jc w:val="both"/>
        <w:rPr>
          <w:rFonts w:ascii="Bookman Old Style" w:hAnsi="Bookman Old Style" w:cs="Arial"/>
          <w:sz w:val="24"/>
          <w:szCs w:val="24"/>
        </w:rPr>
      </w:pPr>
      <w:r w:rsidRPr="00EB583F">
        <w:rPr>
          <w:rFonts w:ascii="Bookman Old Style" w:hAnsi="Bookman Old Style" w:cs="Arial"/>
          <w:b/>
          <w:sz w:val="24"/>
          <w:szCs w:val="24"/>
          <w:u w:val="single"/>
        </w:rPr>
        <w:t>ARTÍCULO 7º</w:t>
      </w:r>
      <w:r w:rsidRPr="00EB583F">
        <w:rPr>
          <w:rFonts w:ascii="Bookman Old Style" w:hAnsi="Bookman Old Style" w:cs="Arial"/>
          <w:b/>
          <w:sz w:val="24"/>
          <w:szCs w:val="24"/>
        </w:rPr>
        <w:t xml:space="preserve">.- MODIFÍQUESE </w:t>
      </w:r>
      <w:r w:rsidRPr="00EB583F">
        <w:rPr>
          <w:rFonts w:ascii="Bookman Old Style" w:hAnsi="Bookman Old Style" w:cs="Arial"/>
          <w:sz w:val="24"/>
          <w:szCs w:val="24"/>
        </w:rPr>
        <w:t>el artículo Nº 23 de la Ordenanza General Impositiva Nº 11.847/2013 el que quedará redactado de la siguiente manera</w:t>
      </w:r>
      <w:r w:rsidRPr="00EB583F">
        <w:rPr>
          <w:rFonts w:ascii="Bookman Old Style" w:hAnsi="Bookman Old Style" w:cs="Arial"/>
          <w:b/>
          <w:sz w:val="24"/>
          <w:szCs w:val="24"/>
        </w:rPr>
        <w:t>:</w:t>
      </w:r>
    </w:p>
    <w:p w:rsidR="00EB583F" w:rsidRPr="00EB583F" w:rsidRDefault="00EB583F" w:rsidP="00EB583F">
      <w:pPr>
        <w:jc w:val="both"/>
        <w:rPr>
          <w:rFonts w:ascii="Bookman Old Style" w:hAnsi="Bookman Old Style" w:cs="Arial"/>
          <w:i/>
          <w:sz w:val="24"/>
          <w:szCs w:val="24"/>
        </w:rPr>
      </w:pPr>
      <w:r w:rsidRPr="00EB583F">
        <w:rPr>
          <w:rFonts w:ascii="Bookman Old Style" w:hAnsi="Bookman Old Style" w:cs="Arial"/>
          <w:b/>
          <w:i/>
          <w:sz w:val="24"/>
          <w:szCs w:val="24"/>
          <w:u w:val="single"/>
        </w:rPr>
        <w:t xml:space="preserve">ART.23º.- </w:t>
      </w:r>
      <w:r w:rsidRPr="00EB583F">
        <w:rPr>
          <w:rFonts w:ascii="Bookman Old Style" w:hAnsi="Bookman Old Style" w:cs="Arial"/>
          <w:i/>
          <w:sz w:val="24"/>
          <w:szCs w:val="24"/>
        </w:rPr>
        <w:t xml:space="preserve">Conforme lo establecido en Código Tributario Municipal – Parte Especial – Título V – </w:t>
      </w:r>
      <w:r w:rsidRPr="00EB583F">
        <w:rPr>
          <w:rFonts w:ascii="Bookman Old Style" w:hAnsi="Bookman Old Style" w:cs="Arial"/>
          <w:b/>
          <w:i/>
          <w:sz w:val="24"/>
          <w:szCs w:val="24"/>
        </w:rPr>
        <w:t>Capítulo 3, tasa por limpieza, barrido de veredas y uso del agua</w:t>
      </w:r>
      <w:r w:rsidRPr="00EB583F">
        <w:rPr>
          <w:rFonts w:ascii="Bookman Old Style" w:hAnsi="Bookman Old Style" w:cs="Arial"/>
          <w:i/>
          <w:sz w:val="24"/>
          <w:szCs w:val="24"/>
        </w:rPr>
        <w:t>, se abonarán los siguientes derechos:</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550"/>
      </w:tblGrid>
      <w:tr w:rsidR="00EB583F" w:rsidRPr="00EB583F" w:rsidTr="00520F1A">
        <w:trPr>
          <w:jc w:val="center"/>
        </w:trPr>
        <w:tc>
          <w:tcPr>
            <w:tcW w:w="7196" w:type="dxa"/>
          </w:tcPr>
          <w:p w:rsidR="00EB583F" w:rsidRPr="00EB583F" w:rsidRDefault="00EB583F" w:rsidP="00520F1A">
            <w:pPr>
              <w:rPr>
                <w:rFonts w:ascii="Bookman Old Style" w:hAnsi="Bookman Old Style" w:cs="Arial"/>
                <w:i/>
                <w:sz w:val="24"/>
                <w:szCs w:val="24"/>
              </w:rPr>
            </w:pPr>
            <w:r w:rsidRPr="00EB583F">
              <w:rPr>
                <w:rFonts w:ascii="Bookman Old Style" w:hAnsi="Bookman Old Style" w:cs="Arial"/>
                <w:b/>
                <w:i/>
                <w:sz w:val="24"/>
                <w:szCs w:val="24"/>
              </w:rPr>
              <w:lastRenderedPageBreak/>
              <w:t>Tasa por limpieza, barrido de veredas y uso del agua</w:t>
            </w:r>
          </w:p>
        </w:tc>
        <w:tc>
          <w:tcPr>
            <w:tcW w:w="1550" w:type="dxa"/>
            <w:vAlign w:val="center"/>
          </w:tcPr>
          <w:p w:rsidR="00EB583F" w:rsidRPr="00EB583F" w:rsidRDefault="00EB583F" w:rsidP="00520F1A">
            <w:pPr>
              <w:jc w:val="center"/>
              <w:rPr>
                <w:rFonts w:ascii="Bookman Old Style" w:hAnsi="Bookman Old Style" w:cs="Arial"/>
                <w:b/>
                <w:sz w:val="24"/>
                <w:szCs w:val="24"/>
              </w:rPr>
            </w:pPr>
            <w:r w:rsidRPr="00EB583F">
              <w:rPr>
                <w:rFonts w:ascii="Bookman Old Style" w:hAnsi="Bookman Old Style" w:cs="Arial"/>
                <w:b/>
                <w:sz w:val="24"/>
                <w:szCs w:val="24"/>
              </w:rPr>
              <w:t>UTM</w:t>
            </w:r>
          </w:p>
        </w:tc>
      </w:tr>
      <w:tr w:rsidR="00EB583F" w:rsidRPr="00EB583F" w:rsidTr="00520F1A">
        <w:trPr>
          <w:jc w:val="center"/>
        </w:trPr>
        <w:tc>
          <w:tcPr>
            <w:tcW w:w="7196" w:type="dxa"/>
          </w:tcPr>
          <w:p w:rsidR="00EB583F" w:rsidRPr="00EB583F" w:rsidRDefault="00EB583F" w:rsidP="00520F1A">
            <w:pPr>
              <w:jc w:val="both"/>
              <w:rPr>
                <w:rFonts w:ascii="Bookman Old Style" w:hAnsi="Bookman Old Style" w:cs="Arial"/>
                <w:sz w:val="24"/>
                <w:szCs w:val="24"/>
              </w:rPr>
            </w:pPr>
            <w:r w:rsidRPr="00EB583F">
              <w:rPr>
                <w:rFonts w:ascii="Bookman Old Style" w:hAnsi="Bookman Old Style" w:cs="Arial"/>
                <w:sz w:val="24"/>
                <w:szCs w:val="24"/>
              </w:rPr>
              <w:t>a)Panteones de 1 manzana de superficie</w:t>
            </w:r>
          </w:p>
        </w:tc>
        <w:tc>
          <w:tcPr>
            <w:tcW w:w="1550" w:type="dxa"/>
            <w:vAlign w:val="center"/>
          </w:tcPr>
          <w:p w:rsidR="00EB583F" w:rsidRPr="00EB583F" w:rsidRDefault="00EB583F" w:rsidP="00520F1A">
            <w:pPr>
              <w:jc w:val="both"/>
              <w:rPr>
                <w:rFonts w:ascii="Bookman Old Style" w:hAnsi="Bookman Old Style" w:cs="Arial"/>
                <w:sz w:val="24"/>
                <w:szCs w:val="24"/>
                <w:u w:val="single"/>
              </w:rPr>
            </w:pPr>
            <w:r w:rsidRPr="00EB583F">
              <w:rPr>
                <w:rFonts w:ascii="Bookman Old Style" w:hAnsi="Bookman Old Style" w:cs="Arial"/>
                <w:sz w:val="24"/>
                <w:szCs w:val="24"/>
              </w:rPr>
              <w:t xml:space="preserve"> UTM   219</w:t>
            </w:r>
          </w:p>
        </w:tc>
      </w:tr>
      <w:tr w:rsidR="00EB583F" w:rsidRPr="00EB583F" w:rsidTr="00520F1A">
        <w:trPr>
          <w:jc w:val="center"/>
        </w:trPr>
        <w:tc>
          <w:tcPr>
            <w:tcW w:w="7196" w:type="dxa"/>
          </w:tcPr>
          <w:p w:rsidR="00EB583F" w:rsidRPr="00EB583F" w:rsidRDefault="00EB583F" w:rsidP="00520F1A">
            <w:pPr>
              <w:jc w:val="both"/>
              <w:rPr>
                <w:rFonts w:ascii="Bookman Old Style" w:hAnsi="Bookman Old Style" w:cs="Arial"/>
                <w:sz w:val="24"/>
                <w:szCs w:val="24"/>
              </w:rPr>
            </w:pPr>
            <w:r w:rsidRPr="00EB583F">
              <w:rPr>
                <w:rFonts w:ascii="Bookman Old Style" w:hAnsi="Bookman Old Style" w:cs="Arial"/>
                <w:sz w:val="24"/>
                <w:szCs w:val="24"/>
              </w:rPr>
              <w:t>b)Panteones de ½ manzana de superficie</w:t>
            </w:r>
          </w:p>
        </w:tc>
        <w:tc>
          <w:tcPr>
            <w:tcW w:w="1550" w:type="dxa"/>
            <w:vAlign w:val="center"/>
          </w:tcPr>
          <w:p w:rsidR="00EB583F" w:rsidRPr="00EB583F" w:rsidRDefault="00EB583F" w:rsidP="00520F1A">
            <w:pPr>
              <w:jc w:val="both"/>
              <w:rPr>
                <w:rFonts w:ascii="Bookman Old Style" w:hAnsi="Bookman Old Style" w:cs="Arial"/>
                <w:sz w:val="24"/>
                <w:szCs w:val="24"/>
              </w:rPr>
            </w:pPr>
            <w:r w:rsidRPr="00EB583F">
              <w:rPr>
                <w:rFonts w:ascii="Bookman Old Style" w:hAnsi="Bookman Old Style" w:cs="Arial"/>
                <w:sz w:val="24"/>
                <w:szCs w:val="24"/>
              </w:rPr>
              <w:t xml:space="preserve"> UTM   110</w:t>
            </w:r>
          </w:p>
        </w:tc>
      </w:tr>
      <w:tr w:rsidR="00EB583F" w:rsidRPr="00EB583F" w:rsidTr="00520F1A">
        <w:trPr>
          <w:jc w:val="center"/>
        </w:trPr>
        <w:tc>
          <w:tcPr>
            <w:tcW w:w="7196" w:type="dxa"/>
          </w:tcPr>
          <w:p w:rsidR="00EB583F" w:rsidRPr="00EB583F" w:rsidRDefault="00EB583F" w:rsidP="00520F1A">
            <w:pPr>
              <w:jc w:val="both"/>
              <w:rPr>
                <w:rFonts w:ascii="Bookman Old Style" w:hAnsi="Bookman Old Style" w:cs="Arial"/>
                <w:sz w:val="24"/>
                <w:szCs w:val="24"/>
              </w:rPr>
            </w:pPr>
            <w:r w:rsidRPr="00EB583F">
              <w:rPr>
                <w:rFonts w:ascii="Bookman Old Style" w:hAnsi="Bookman Old Style" w:cs="Arial"/>
                <w:sz w:val="24"/>
                <w:szCs w:val="24"/>
              </w:rPr>
              <w:t>c)Panteones de ¼ de manzana</w:t>
            </w:r>
          </w:p>
        </w:tc>
        <w:tc>
          <w:tcPr>
            <w:tcW w:w="1550" w:type="dxa"/>
            <w:vAlign w:val="center"/>
          </w:tcPr>
          <w:p w:rsidR="00EB583F" w:rsidRPr="00EB583F" w:rsidRDefault="00EB583F" w:rsidP="00520F1A">
            <w:pPr>
              <w:jc w:val="both"/>
              <w:rPr>
                <w:rFonts w:ascii="Bookman Old Style" w:hAnsi="Bookman Old Style" w:cs="Arial"/>
                <w:sz w:val="24"/>
                <w:szCs w:val="24"/>
              </w:rPr>
            </w:pPr>
            <w:r w:rsidRPr="00EB583F">
              <w:rPr>
                <w:rFonts w:ascii="Bookman Old Style" w:hAnsi="Bookman Old Style" w:cs="Arial"/>
                <w:sz w:val="24"/>
                <w:szCs w:val="24"/>
              </w:rPr>
              <w:t xml:space="preserve"> UTM    54</w:t>
            </w:r>
          </w:p>
        </w:tc>
      </w:tr>
      <w:tr w:rsidR="00EB583F" w:rsidRPr="00EB583F" w:rsidTr="00520F1A">
        <w:trPr>
          <w:jc w:val="center"/>
        </w:trPr>
        <w:tc>
          <w:tcPr>
            <w:tcW w:w="7196" w:type="dxa"/>
          </w:tcPr>
          <w:p w:rsidR="00EB583F" w:rsidRPr="00EB583F" w:rsidRDefault="00EB583F" w:rsidP="00520F1A">
            <w:pPr>
              <w:jc w:val="both"/>
              <w:rPr>
                <w:rFonts w:ascii="Bookman Old Style" w:hAnsi="Bookman Old Style" w:cs="Arial"/>
                <w:sz w:val="24"/>
                <w:szCs w:val="24"/>
              </w:rPr>
            </w:pPr>
            <w:r w:rsidRPr="00EB583F">
              <w:rPr>
                <w:rFonts w:ascii="Bookman Old Style" w:hAnsi="Bookman Old Style" w:cs="Arial"/>
                <w:sz w:val="24"/>
                <w:szCs w:val="24"/>
              </w:rPr>
              <w:t>d)Tumbas Artísticas</w:t>
            </w:r>
          </w:p>
        </w:tc>
        <w:tc>
          <w:tcPr>
            <w:tcW w:w="1550" w:type="dxa"/>
            <w:vAlign w:val="center"/>
          </w:tcPr>
          <w:p w:rsidR="00EB583F" w:rsidRPr="00EB583F" w:rsidRDefault="00EB583F" w:rsidP="00520F1A">
            <w:pPr>
              <w:jc w:val="both"/>
              <w:rPr>
                <w:rFonts w:ascii="Bookman Old Style" w:hAnsi="Bookman Old Style" w:cs="Arial"/>
                <w:sz w:val="24"/>
                <w:szCs w:val="24"/>
              </w:rPr>
            </w:pPr>
            <w:r w:rsidRPr="00EB583F">
              <w:rPr>
                <w:rFonts w:ascii="Bookman Old Style" w:hAnsi="Bookman Old Style" w:cs="Arial"/>
                <w:sz w:val="24"/>
                <w:szCs w:val="24"/>
              </w:rPr>
              <w:t xml:space="preserve"> UTM    35</w:t>
            </w:r>
          </w:p>
        </w:tc>
      </w:tr>
      <w:tr w:rsidR="00EB583F" w:rsidRPr="00EB583F" w:rsidTr="00520F1A">
        <w:trPr>
          <w:jc w:val="center"/>
        </w:trPr>
        <w:tc>
          <w:tcPr>
            <w:tcW w:w="7196" w:type="dxa"/>
          </w:tcPr>
          <w:p w:rsidR="00EB583F" w:rsidRPr="00EB583F" w:rsidRDefault="00EB583F" w:rsidP="00520F1A">
            <w:pPr>
              <w:jc w:val="both"/>
              <w:rPr>
                <w:rFonts w:ascii="Bookman Old Style" w:hAnsi="Bookman Old Style" w:cs="Arial"/>
                <w:sz w:val="24"/>
                <w:szCs w:val="24"/>
              </w:rPr>
            </w:pPr>
            <w:r w:rsidRPr="00EB583F">
              <w:rPr>
                <w:rFonts w:ascii="Bookman Old Style" w:hAnsi="Bookman Old Style" w:cs="Arial"/>
                <w:sz w:val="24"/>
                <w:szCs w:val="24"/>
              </w:rPr>
              <w:t>e) Nichos</w:t>
            </w:r>
          </w:p>
        </w:tc>
        <w:tc>
          <w:tcPr>
            <w:tcW w:w="1550" w:type="dxa"/>
            <w:vAlign w:val="center"/>
          </w:tcPr>
          <w:p w:rsidR="00EB583F" w:rsidRPr="00EB583F" w:rsidRDefault="00EB583F" w:rsidP="00520F1A">
            <w:pPr>
              <w:jc w:val="both"/>
              <w:rPr>
                <w:rFonts w:ascii="Bookman Old Style" w:hAnsi="Bookman Old Style" w:cs="Arial"/>
                <w:sz w:val="24"/>
                <w:szCs w:val="24"/>
              </w:rPr>
            </w:pPr>
            <w:r w:rsidRPr="00EB583F">
              <w:rPr>
                <w:rFonts w:ascii="Bookman Old Style" w:hAnsi="Bookman Old Style" w:cs="Arial"/>
                <w:sz w:val="24"/>
                <w:szCs w:val="24"/>
              </w:rPr>
              <w:t xml:space="preserve"> UTM    30</w:t>
            </w:r>
          </w:p>
        </w:tc>
      </w:tr>
      <w:tr w:rsidR="00EB583F" w:rsidRPr="00EB583F" w:rsidTr="00520F1A">
        <w:trPr>
          <w:jc w:val="center"/>
        </w:trPr>
        <w:tc>
          <w:tcPr>
            <w:tcW w:w="7196" w:type="dxa"/>
          </w:tcPr>
          <w:p w:rsidR="00EB583F" w:rsidRPr="00EB583F" w:rsidRDefault="00EB583F" w:rsidP="00520F1A">
            <w:pPr>
              <w:jc w:val="both"/>
              <w:rPr>
                <w:rFonts w:ascii="Bookman Old Style" w:hAnsi="Bookman Old Style" w:cs="Arial"/>
                <w:sz w:val="24"/>
                <w:szCs w:val="24"/>
              </w:rPr>
            </w:pPr>
            <w:r w:rsidRPr="00EB583F">
              <w:rPr>
                <w:rFonts w:ascii="Bookman Old Style" w:hAnsi="Bookman Old Style" w:cs="Arial"/>
                <w:sz w:val="24"/>
                <w:szCs w:val="24"/>
              </w:rPr>
              <w:t>f)Nichos Urna</w:t>
            </w:r>
          </w:p>
        </w:tc>
        <w:tc>
          <w:tcPr>
            <w:tcW w:w="1550" w:type="dxa"/>
            <w:vAlign w:val="center"/>
          </w:tcPr>
          <w:p w:rsidR="00EB583F" w:rsidRPr="00EB583F" w:rsidRDefault="00EB583F" w:rsidP="00520F1A">
            <w:pPr>
              <w:jc w:val="both"/>
              <w:rPr>
                <w:rFonts w:ascii="Bookman Old Style" w:hAnsi="Bookman Old Style" w:cs="Arial"/>
                <w:sz w:val="24"/>
                <w:szCs w:val="24"/>
              </w:rPr>
            </w:pPr>
            <w:r w:rsidRPr="00EB583F">
              <w:rPr>
                <w:rFonts w:ascii="Bookman Old Style" w:hAnsi="Bookman Old Style" w:cs="Arial"/>
                <w:sz w:val="24"/>
                <w:szCs w:val="24"/>
              </w:rPr>
              <w:t xml:space="preserve"> UTM     6</w:t>
            </w:r>
          </w:p>
        </w:tc>
      </w:tr>
    </w:tbl>
    <w:p w:rsidR="00EB583F" w:rsidRPr="00EB583F" w:rsidRDefault="00EB583F" w:rsidP="00EB583F">
      <w:pPr>
        <w:jc w:val="both"/>
        <w:rPr>
          <w:rFonts w:ascii="Bookman Old Style" w:hAnsi="Bookman Old Style" w:cs="Arial"/>
          <w:b/>
          <w:sz w:val="24"/>
          <w:szCs w:val="24"/>
        </w:rPr>
      </w:pPr>
      <w:r w:rsidRPr="00EB583F">
        <w:rPr>
          <w:rFonts w:ascii="Bookman Old Style" w:hAnsi="Bookman Old Style" w:cs="Arial"/>
          <w:b/>
          <w:sz w:val="24"/>
          <w:szCs w:val="24"/>
          <w:u w:val="single"/>
        </w:rPr>
        <w:t>ARTÍCULO 8º</w:t>
      </w:r>
      <w:r w:rsidRPr="00EB583F">
        <w:rPr>
          <w:rFonts w:ascii="Bookman Old Style" w:hAnsi="Bookman Old Style" w:cs="Arial"/>
          <w:b/>
          <w:sz w:val="24"/>
          <w:szCs w:val="24"/>
        </w:rPr>
        <w:t xml:space="preserve">.- MODIFÍQUESE </w:t>
      </w:r>
      <w:r w:rsidRPr="00EB583F">
        <w:rPr>
          <w:rFonts w:ascii="Bookman Old Style" w:hAnsi="Bookman Old Style" w:cs="Arial"/>
          <w:sz w:val="24"/>
          <w:szCs w:val="24"/>
        </w:rPr>
        <w:t>el artículo 24º de la Ordenanza General Impositiva Nº 11.847/2013 el que quedará redactado de la siguiente manera</w:t>
      </w:r>
      <w:r w:rsidRPr="00EB583F">
        <w:rPr>
          <w:rFonts w:ascii="Bookman Old Style" w:hAnsi="Bookman Old Style" w:cs="Arial"/>
          <w:b/>
          <w:sz w:val="24"/>
          <w:szCs w:val="24"/>
        </w:rPr>
        <w:t>:</w:t>
      </w:r>
    </w:p>
    <w:p w:rsidR="00EB583F" w:rsidRPr="00EB583F" w:rsidRDefault="00EB583F" w:rsidP="00EB583F">
      <w:pPr>
        <w:jc w:val="both"/>
        <w:rPr>
          <w:rFonts w:ascii="Bookman Old Style" w:hAnsi="Bookman Old Style" w:cs="Arial"/>
          <w:i/>
          <w:sz w:val="24"/>
          <w:szCs w:val="24"/>
        </w:rPr>
      </w:pPr>
      <w:r w:rsidRPr="00EB583F">
        <w:rPr>
          <w:rFonts w:ascii="Bookman Old Style" w:hAnsi="Bookman Old Style" w:cs="Arial"/>
          <w:b/>
          <w:i/>
          <w:sz w:val="24"/>
          <w:szCs w:val="24"/>
          <w:u w:val="single"/>
        </w:rPr>
        <w:t xml:space="preserve">ART.24º.- </w:t>
      </w:r>
      <w:r w:rsidRPr="00EB583F">
        <w:rPr>
          <w:rFonts w:ascii="Bookman Old Style" w:hAnsi="Bookman Old Style" w:cs="Arial"/>
          <w:i/>
          <w:sz w:val="24"/>
          <w:szCs w:val="24"/>
        </w:rPr>
        <w:t xml:space="preserve">Conforme lo establecido en Código Tributario Municipal – Parte Especial – Título V – </w:t>
      </w:r>
      <w:r w:rsidRPr="00EB583F">
        <w:rPr>
          <w:rFonts w:ascii="Bookman Old Style" w:hAnsi="Bookman Old Style" w:cs="Arial"/>
          <w:b/>
          <w:i/>
          <w:sz w:val="24"/>
          <w:szCs w:val="24"/>
        </w:rPr>
        <w:t>Capítulo 4, servicios fúnebres</w:t>
      </w:r>
      <w:r w:rsidRPr="00EB583F">
        <w:rPr>
          <w:rFonts w:ascii="Bookman Old Style" w:hAnsi="Bookman Old Style" w:cs="Arial"/>
          <w:i/>
          <w:sz w:val="24"/>
          <w:szCs w:val="24"/>
        </w:rPr>
        <w:t>, se abonarán los siguientes derechos:</w:t>
      </w: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343"/>
      </w:tblGrid>
      <w:tr w:rsidR="00EB583F" w:rsidRPr="00EB583F" w:rsidTr="00520F1A">
        <w:trPr>
          <w:jc w:val="center"/>
        </w:trPr>
        <w:tc>
          <w:tcPr>
            <w:tcW w:w="7196" w:type="dxa"/>
          </w:tcPr>
          <w:p w:rsidR="00EB583F" w:rsidRPr="00EB583F" w:rsidRDefault="00EB583F" w:rsidP="00520F1A">
            <w:pPr>
              <w:rPr>
                <w:rFonts w:ascii="Bookman Old Style" w:hAnsi="Bookman Old Style" w:cs="Arial"/>
                <w:i/>
                <w:sz w:val="24"/>
                <w:szCs w:val="24"/>
              </w:rPr>
            </w:pPr>
            <w:r w:rsidRPr="00EB583F">
              <w:rPr>
                <w:rFonts w:ascii="Bookman Old Style" w:hAnsi="Bookman Old Style" w:cs="Arial"/>
                <w:b/>
                <w:i/>
                <w:sz w:val="24"/>
                <w:szCs w:val="24"/>
              </w:rPr>
              <w:t>Servicios Fúnebres</w:t>
            </w:r>
          </w:p>
        </w:tc>
        <w:tc>
          <w:tcPr>
            <w:tcW w:w="1343" w:type="dxa"/>
            <w:vAlign w:val="center"/>
          </w:tcPr>
          <w:p w:rsidR="00EB583F" w:rsidRPr="00EB583F" w:rsidRDefault="00EB583F" w:rsidP="00520F1A">
            <w:pPr>
              <w:rPr>
                <w:rFonts w:ascii="Bookman Old Style" w:hAnsi="Bookman Old Style" w:cs="Arial"/>
                <w:b/>
                <w:sz w:val="24"/>
                <w:szCs w:val="24"/>
              </w:rPr>
            </w:pPr>
            <w:r w:rsidRPr="00EB583F">
              <w:rPr>
                <w:rFonts w:ascii="Bookman Old Style" w:hAnsi="Bookman Old Style" w:cs="Arial"/>
                <w:b/>
                <w:sz w:val="24"/>
                <w:szCs w:val="24"/>
              </w:rPr>
              <w:t>UTM</w:t>
            </w:r>
          </w:p>
        </w:tc>
      </w:tr>
      <w:tr w:rsidR="00EB583F" w:rsidRPr="00EB583F" w:rsidTr="00520F1A">
        <w:trPr>
          <w:jc w:val="center"/>
        </w:trPr>
        <w:tc>
          <w:tcPr>
            <w:tcW w:w="7196" w:type="dxa"/>
          </w:tcPr>
          <w:p w:rsidR="00EB583F" w:rsidRPr="00EB583F" w:rsidRDefault="00EB583F" w:rsidP="00520F1A">
            <w:pPr>
              <w:jc w:val="both"/>
              <w:rPr>
                <w:rFonts w:ascii="Bookman Old Style" w:hAnsi="Bookman Old Style" w:cs="Arial"/>
                <w:sz w:val="24"/>
                <w:szCs w:val="24"/>
              </w:rPr>
            </w:pPr>
            <w:r w:rsidRPr="00EB583F">
              <w:rPr>
                <w:rFonts w:ascii="Bookman Old Style" w:hAnsi="Bookman Old Style" w:cs="Arial"/>
                <w:sz w:val="24"/>
                <w:szCs w:val="24"/>
              </w:rPr>
              <w:t>a) Servicio a tierra</w:t>
            </w:r>
          </w:p>
        </w:tc>
        <w:tc>
          <w:tcPr>
            <w:tcW w:w="1343" w:type="dxa"/>
            <w:vAlign w:val="center"/>
          </w:tcPr>
          <w:p w:rsidR="00EB583F" w:rsidRPr="00EB583F" w:rsidRDefault="00EB583F" w:rsidP="00520F1A">
            <w:pPr>
              <w:jc w:val="both"/>
              <w:rPr>
                <w:rFonts w:ascii="Bookman Old Style" w:hAnsi="Bookman Old Style" w:cs="Arial"/>
                <w:b/>
                <w:sz w:val="24"/>
                <w:szCs w:val="24"/>
                <w:u w:val="single"/>
              </w:rPr>
            </w:pPr>
            <w:r w:rsidRPr="00EB583F">
              <w:rPr>
                <w:rFonts w:ascii="Bookman Old Style" w:hAnsi="Bookman Old Style" w:cs="Arial"/>
                <w:b/>
                <w:sz w:val="24"/>
                <w:szCs w:val="24"/>
              </w:rPr>
              <w:t>UTM   12</w:t>
            </w:r>
          </w:p>
        </w:tc>
      </w:tr>
      <w:tr w:rsidR="00EB583F" w:rsidRPr="00EB583F" w:rsidTr="00520F1A">
        <w:trPr>
          <w:jc w:val="center"/>
        </w:trPr>
        <w:tc>
          <w:tcPr>
            <w:tcW w:w="7196" w:type="dxa"/>
          </w:tcPr>
          <w:p w:rsidR="00EB583F" w:rsidRPr="00EB583F" w:rsidRDefault="00EB583F" w:rsidP="00520F1A">
            <w:pPr>
              <w:jc w:val="both"/>
              <w:rPr>
                <w:rFonts w:ascii="Bookman Old Style" w:hAnsi="Bookman Old Style" w:cs="Arial"/>
                <w:sz w:val="24"/>
                <w:szCs w:val="24"/>
              </w:rPr>
            </w:pPr>
            <w:r w:rsidRPr="00EB583F">
              <w:rPr>
                <w:rFonts w:ascii="Bookman Old Style" w:hAnsi="Bookman Old Style" w:cs="Arial"/>
                <w:sz w:val="24"/>
                <w:szCs w:val="24"/>
              </w:rPr>
              <w:t>b) Servicio a nicho</w:t>
            </w:r>
          </w:p>
        </w:tc>
        <w:tc>
          <w:tcPr>
            <w:tcW w:w="1343" w:type="dxa"/>
            <w:vAlign w:val="center"/>
          </w:tcPr>
          <w:p w:rsidR="00EB583F" w:rsidRPr="00EB583F" w:rsidRDefault="00EB583F" w:rsidP="00520F1A">
            <w:pPr>
              <w:jc w:val="both"/>
              <w:rPr>
                <w:rFonts w:ascii="Bookman Old Style" w:hAnsi="Bookman Old Style" w:cs="Arial"/>
                <w:b/>
                <w:sz w:val="24"/>
                <w:szCs w:val="24"/>
              </w:rPr>
            </w:pPr>
            <w:r w:rsidRPr="00EB583F">
              <w:rPr>
                <w:rFonts w:ascii="Bookman Old Style" w:hAnsi="Bookman Old Style" w:cs="Arial"/>
                <w:b/>
                <w:sz w:val="24"/>
                <w:szCs w:val="24"/>
              </w:rPr>
              <w:t>UTM   15</w:t>
            </w:r>
          </w:p>
        </w:tc>
      </w:tr>
      <w:tr w:rsidR="00EB583F" w:rsidRPr="00EB583F" w:rsidTr="00520F1A">
        <w:trPr>
          <w:jc w:val="center"/>
        </w:trPr>
        <w:tc>
          <w:tcPr>
            <w:tcW w:w="7196" w:type="dxa"/>
          </w:tcPr>
          <w:p w:rsidR="00EB583F" w:rsidRPr="00EB583F" w:rsidRDefault="00EB583F" w:rsidP="00520F1A">
            <w:pPr>
              <w:jc w:val="both"/>
              <w:rPr>
                <w:rFonts w:ascii="Bookman Old Style" w:hAnsi="Bookman Old Style" w:cs="Arial"/>
                <w:sz w:val="24"/>
                <w:szCs w:val="24"/>
              </w:rPr>
            </w:pPr>
            <w:r w:rsidRPr="00EB583F">
              <w:rPr>
                <w:rFonts w:ascii="Bookman Old Style" w:hAnsi="Bookman Old Style" w:cs="Arial"/>
                <w:sz w:val="24"/>
                <w:szCs w:val="24"/>
              </w:rPr>
              <w:t>c) Servicio a tumba artística</w:t>
            </w:r>
          </w:p>
        </w:tc>
        <w:tc>
          <w:tcPr>
            <w:tcW w:w="1343" w:type="dxa"/>
            <w:vAlign w:val="center"/>
          </w:tcPr>
          <w:p w:rsidR="00EB583F" w:rsidRPr="00EB583F" w:rsidRDefault="00EB583F" w:rsidP="00520F1A">
            <w:pPr>
              <w:jc w:val="both"/>
              <w:rPr>
                <w:rFonts w:ascii="Bookman Old Style" w:hAnsi="Bookman Old Style" w:cs="Arial"/>
                <w:b/>
                <w:sz w:val="24"/>
                <w:szCs w:val="24"/>
              </w:rPr>
            </w:pPr>
            <w:r w:rsidRPr="00EB583F">
              <w:rPr>
                <w:rFonts w:ascii="Bookman Old Style" w:hAnsi="Bookman Old Style" w:cs="Arial"/>
                <w:b/>
                <w:sz w:val="24"/>
                <w:szCs w:val="24"/>
              </w:rPr>
              <w:t>UTM   30</w:t>
            </w:r>
          </w:p>
        </w:tc>
      </w:tr>
      <w:tr w:rsidR="00EB583F" w:rsidRPr="00EB583F" w:rsidTr="00520F1A">
        <w:trPr>
          <w:jc w:val="center"/>
        </w:trPr>
        <w:tc>
          <w:tcPr>
            <w:tcW w:w="7196" w:type="dxa"/>
          </w:tcPr>
          <w:p w:rsidR="00EB583F" w:rsidRPr="00EB583F" w:rsidRDefault="00EB583F" w:rsidP="00520F1A">
            <w:pPr>
              <w:jc w:val="both"/>
              <w:rPr>
                <w:rFonts w:ascii="Bookman Old Style" w:hAnsi="Bookman Old Style" w:cs="Arial"/>
                <w:sz w:val="24"/>
                <w:szCs w:val="24"/>
              </w:rPr>
            </w:pPr>
            <w:r w:rsidRPr="00EB583F">
              <w:rPr>
                <w:rFonts w:ascii="Bookman Old Style" w:hAnsi="Bookman Old Style" w:cs="Arial"/>
                <w:sz w:val="24"/>
                <w:szCs w:val="24"/>
              </w:rPr>
              <w:t>d) Servicio a panteón</w:t>
            </w:r>
          </w:p>
        </w:tc>
        <w:tc>
          <w:tcPr>
            <w:tcW w:w="1343" w:type="dxa"/>
            <w:vAlign w:val="center"/>
          </w:tcPr>
          <w:p w:rsidR="00EB583F" w:rsidRPr="00EB583F" w:rsidRDefault="00EB583F" w:rsidP="00520F1A">
            <w:pPr>
              <w:jc w:val="both"/>
              <w:rPr>
                <w:rFonts w:ascii="Bookman Old Style" w:hAnsi="Bookman Old Style" w:cs="Arial"/>
                <w:b/>
                <w:sz w:val="24"/>
                <w:szCs w:val="24"/>
              </w:rPr>
            </w:pPr>
            <w:r w:rsidRPr="00EB583F">
              <w:rPr>
                <w:rFonts w:ascii="Bookman Old Style" w:hAnsi="Bookman Old Style" w:cs="Arial"/>
                <w:b/>
                <w:sz w:val="24"/>
                <w:szCs w:val="24"/>
              </w:rPr>
              <w:t>UTM   28</w:t>
            </w:r>
          </w:p>
        </w:tc>
      </w:tr>
      <w:tr w:rsidR="00EB583F" w:rsidRPr="00EB583F" w:rsidTr="00520F1A">
        <w:trPr>
          <w:jc w:val="center"/>
        </w:trPr>
        <w:tc>
          <w:tcPr>
            <w:tcW w:w="7196" w:type="dxa"/>
          </w:tcPr>
          <w:p w:rsidR="00EB583F" w:rsidRPr="00EB583F" w:rsidRDefault="00EB583F" w:rsidP="00520F1A">
            <w:pPr>
              <w:jc w:val="both"/>
              <w:rPr>
                <w:rFonts w:ascii="Bookman Old Style" w:hAnsi="Bookman Old Style" w:cs="Arial"/>
                <w:sz w:val="24"/>
                <w:szCs w:val="24"/>
              </w:rPr>
            </w:pPr>
            <w:r w:rsidRPr="00EB583F">
              <w:rPr>
                <w:rFonts w:ascii="Bookman Old Style" w:hAnsi="Bookman Old Style" w:cs="Arial"/>
                <w:sz w:val="24"/>
                <w:szCs w:val="24"/>
              </w:rPr>
              <w:t xml:space="preserve">e) Servicio a cementerio jardines </w:t>
            </w:r>
            <w:proofErr w:type="spellStart"/>
            <w:r w:rsidRPr="00EB583F">
              <w:rPr>
                <w:rFonts w:ascii="Bookman Old Style" w:hAnsi="Bookman Old Style" w:cs="Arial"/>
                <w:sz w:val="24"/>
                <w:szCs w:val="24"/>
              </w:rPr>
              <w:t>gualeguaychu</w:t>
            </w:r>
            <w:proofErr w:type="spellEnd"/>
          </w:p>
        </w:tc>
        <w:tc>
          <w:tcPr>
            <w:tcW w:w="1343" w:type="dxa"/>
            <w:vAlign w:val="center"/>
          </w:tcPr>
          <w:p w:rsidR="00EB583F" w:rsidRPr="00EB583F" w:rsidRDefault="00EB583F" w:rsidP="00520F1A">
            <w:pPr>
              <w:jc w:val="both"/>
              <w:rPr>
                <w:rFonts w:ascii="Bookman Old Style" w:hAnsi="Bookman Old Style" w:cs="Arial"/>
                <w:b/>
                <w:sz w:val="24"/>
                <w:szCs w:val="24"/>
              </w:rPr>
            </w:pPr>
            <w:r w:rsidRPr="00EB583F">
              <w:rPr>
                <w:rFonts w:ascii="Bookman Old Style" w:hAnsi="Bookman Old Style" w:cs="Arial"/>
                <w:b/>
                <w:sz w:val="24"/>
                <w:szCs w:val="24"/>
              </w:rPr>
              <w:t>UTM   45</w:t>
            </w:r>
          </w:p>
        </w:tc>
      </w:tr>
      <w:tr w:rsidR="00EB583F" w:rsidRPr="00EB583F" w:rsidTr="00520F1A">
        <w:trPr>
          <w:jc w:val="center"/>
        </w:trPr>
        <w:tc>
          <w:tcPr>
            <w:tcW w:w="7196" w:type="dxa"/>
          </w:tcPr>
          <w:p w:rsidR="00EB583F" w:rsidRPr="00EB583F" w:rsidRDefault="00EB583F" w:rsidP="00520F1A">
            <w:pPr>
              <w:jc w:val="both"/>
              <w:rPr>
                <w:rFonts w:ascii="Bookman Old Style" w:hAnsi="Bookman Old Style" w:cs="Arial"/>
                <w:sz w:val="24"/>
                <w:szCs w:val="24"/>
              </w:rPr>
            </w:pPr>
            <w:r w:rsidRPr="00EB583F">
              <w:rPr>
                <w:rFonts w:ascii="Bookman Old Style" w:hAnsi="Bookman Old Style" w:cs="Arial"/>
                <w:sz w:val="24"/>
                <w:szCs w:val="24"/>
              </w:rPr>
              <w:t xml:space="preserve">f) Servicio a crematorio privado </w:t>
            </w:r>
            <w:proofErr w:type="spellStart"/>
            <w:r w:rsidRPr="00EB583F">
              <w:rPr>
                <w:rFonts w:ascii="Bookman Old Style" w:hAnsi="Bookman Old Style" w:cs="Arial"/>
                <w:sz w:val="24"/>
                <w:szCs w:val="24"/>
              </w:rPr>
              <w:t>gualeguaychu</w:t>
            </w:r>
            <w:proofErr w:type="spellEnd"/>
          </w:p>
        </w:tc>
        <w:tc>
          <w:tcPr>
            <w:tcW w:w="1343" w:type="dxa"/>
            <w:vAlign w:val="center"/>
          </w:tcPr>
          <w:p w:rsidR="00EB583F" w:rsidRPr="00EB583F" w:rsidRDefault="00EB583F" w:rsidP="00520F1A">
            <w:pPr>
              <w:jc w:val="both"/>
              <w:rPr>
                <w:rFonts w:ascii="Bookman Old Style" w:hAnsi="Bookman Old Style" w:cs="Arial"/>
                <w:b/>
                <w:sz w:val="24"/>
                <w:szCs w:val="24"/>
              </w:rPr>
            </w:pPr>
            <w:r w:rsidRPr="00EB583F">
              <w:rPr>
                <w:rFonts w:ascii="Bookman Old Style" w:hAnsi="Bookman Old Style" w:cs="Arial"/>
                <w:b/>
                <w:sz w:val="24"/>
                <w:szCs w:val="24"/>
              </w:rPr>
              <w:t>UTM   40</w:t>
            </w:r>
          </w:p>
        </w:tc>
      </w:tr>
    </w:tbl>
    <w:p w:rsidR="00EB583F" w:rsidRPr="00EB583F" w:rsidRDefault="00EB583F" w:rsidP="00EB583F">
      <w:pPr>
        <w:jc w:val="both"/>
        <w:rPr>
          <w:rFonts w:ascii="Bookman Old Style" w:hAnsi="Bookman Old Style" w:cs="Arial"/>
          <w:b/>
          <w:sz w:val="24"/>
          <w:szCs w:val="24"/>
        </w:rPr>
      </w:pPr>
      <w:r w:rsidRPr="00EB583F">
        <w:rPr>
          <w:rFonts w:ascii="Bookman Old Style" w:hAnsi="Bookman Old Style" w:cs="Arial"/>
          <w:b/>
          <w:sz w:val="24"/>
          <w:szCs w:val="24"/>
          <w:u w:val="single"/>
        </w:rPr>
        <w:t>ARTÍCULO 9º</w:t>
      </w:r>
      <w:r w:rsidRPr="00EB583F">
        <w:rPr>
          <w:rFonts w:ascii="Bookman Old Style" w:hAnsi="Bookman Old Style" w:cs="Arial"/>
          <w:b/>
          <w:sz w:val="24"/>
          <w:szCs w:val="24"/>
        </w:rPr>
        <w:t xml:space="preserve">.- </w:t>
      </w:r>
      <w:r w:rsidRPr="00EB583F">
        <w:rPr>
          <w:rFonts w:ascii="Bookman Old Style" w:hAnsi="Bookman Old Style" w:cs="Arial"/>
          <w:sz w:val="24"/>
          <w:szCs w:val="24"/>
        </w:rPr>
        <w:t>Las disposiciones establecidas en la presente ordenanza entrarán en vigencia el primer día hábil del año 2020.</w:t>
      </w:r>
    </w:p>
    <w:p w:rsidR="00F6299B" w:rsidRDefault="00F6299B" w:rsidP="00EB583F">
      <w:pPr>
        <w:jc w:val="both"/>
        <w:rPr>
          <w:rFonts w:ascii="Bookman Old Style" w:hAnsi="Bookman Old Style" w:cs="Arial"/>
          <w:b/>
          <w:sz w:val="24"/>
          <w:szCs w:val="24"/>
          <w:u w:val="single"/>
        </w:rPr>
      </w:pPr>
    </w:p>
    <w:p w:rsidR="00EB583F" w:rsidRPr="00EB583F" w:rsidRDefault="00EB583F" w:rsidP="00EB583F">
      <w:pPr>
        <w:jc w:val="both"/>
        <w:rPr>
          <w:rFonts w:ascii="Bookman Old Style" w:hAnsi="Bookman Old Style" w:cs="Arial"/>
          <w:b/>
          <w:sz w:val="24"/>
          <w:szCs w:val="24"/>
        </w:rPr>
      </w:pPr>
      <w:r w:rsidRPr="00EB583F">
        <w:rPr>
          <w:rFonts w:ascii="Bookman Old Style" w:hAnsi="Bookman Old Style" w:cs="Arial"/>
          <w:b/>
          <w:sz w:val="24"/>
          <w:szCs w:val="24"/>
          <w:u w:val="single"/>
        </w:rPr>
        <w:lastRenderedPageBreak/>
        <w:t>ARTÍCULO 10º</w:t>
      </w:r>
      <w:r w:rsidRPr="00EB583F">
        <w:rPr>
          <w:rFonts w:ascii="Bookman Old Style" w:hAnsi="Bookman Old Style" w:cs="Arial"/>
          <w:b/>
          <w:sz w:val="24"/>
          <w:szCs w:val="24"/>
        </w:rPr>
        <w:t xml:space="preserve">.- </w:t>
      </w:r>
      <w:r>
        <w:rPr>
          <w:rFonts w:ascii="Bookman Old Style" w:hAnsi="Bookman Old Style" w:cs="Arial"/>
          <w:b/>
          <w:sz w:val="24"/>
          <w:szCs w:val="24"/>
        </w:rPr>
        <w:t>COMUNIQUESE, PUBLIQUESE Y ARCHIVESE.</w:t>
      </w:r>
    </w:p>
    <w:p w:rsidR="00EB583F" w:rsidRPr="00EB583F" w:rsidRDefault="00EB583F" w:rsidP="00EB583F">
      <w:pPr>
        <w:jc w:val="both"/>
        <w:rPr>
          <w:rFonts w:ascii="Bookman Old Style" w:hAnsi="Bookman Old Style" w:cs="Arial"/>
          <w:b/>
          <w:sz w:val="24"/>
          <w:szCs w:val="24"/>
        </w:rPr>
      </w:pPr>
    </w:p>
    <w:p w:rsidR="00EB583F" w:rsidRDefault="00F6299B" w:rsidP="00EB583F">
      <w:pPr>
        <w:jc w:val="both"/>
        <w:rPr>
          <w:rFonts w:ascii="Bookman Old Style" w:hAnsi="Bookman Old Style" w:cs="Arial"/>
          <w:b/>
          <w:sz w:val="24"/>
          <w:szCs w:val="24"/>
        </w:rPr>
      </w:pPr>
      <w:r>
        <w:rPr>
          <w:rFonts w:ascii="Bookman Old Style" w:hAnsi="Bookman Old Style" w:cs="Arial"/>
          <w:b/>
          <w:sz w:val="24"/>
          <w:szCs w:val="24"/>
        </w:rPr>
        <w:t>Sala de Sesiones.</w:t>
      </w:r>
    </w:p>
    <w:p w:rsidR="00F6299B" w:rsidRDefault="00F6299B" w:rsidP="00EB583F">
      <w:pPr>
        <w:jc w:val="both"/>
        <w:rPr>
          <w:rFonts w:ascii="Bookman Old Style" w:hAnsi="Bookman Old Style" w:cs="Arial"/>
          <w:b/>
          <w:sz w:val="24"/>
          <w:szCs w:val="24"/>
        </w:rPr>
      </w:pPr>
      <w:r>
        <w:rPr>
          <w:rFonts w:ascii="Bookman Old Style" w:hAnsi="Bookman Old Style" w:cs="Arial"/>
          <w:b/>
          <w:sz w:val="24"/>
          <w:szCs w:val="24"/>
        </w:rPr>
        <w:t xml:space="preserve">San José de </w:t>
      </w:r>
      <w:proofErr w:type="spellStart"/>
      <w:r>
        <w:rPr>
          <w:rFonts w:ascii="Bookman Old Style" w:hAnsi="Bookman Old Style" w:cs="Arial"/>
          <w:b/>
          <w:sz w:val="24"/>
          <w:szCs w:val="24"/>
        </w:rPr>
        <w:t>Gualeguaychú</w:t>
      </w:r>
      <w:proofErr w:type="spellEnd"/>
      <w:r>
        <w:rPr>
          <w:rFonts w:ascii="Bookman Old Style" w:hAnsi="Bookman Old Style" w:cs="Arial"/>
          <w:b/>
          <w:sz w:val="24"/>
          <w:szCs w:val="24"/>
        </w:rPr>
        <w:t>, 25 de noviembre de 2019.</w:t>
      </w:r>
    </w:p>
    <w:p w:rsidR="00F6299B" w:rsidRPr="00EB583F" w:rsidRDefault="00F6299B" w:rsidP="00EB583F">
      <w:pPr>
        <w:jc w:val="both"/>
        <w:rPr>
          <w:rFonts w:ascii="Bookman Old Style" w:hAnsi="Bookman Old Style" w:cs="Arial"/>
          <w:b/>
          <w:sz w:val="24"/>
          <w:szCs w:val="24"/>
        </w:rPr>
      </w:pPr>
      <w:r>
        <w:rPr>
          <w:rFonts w:ascii="Bookman Old Style" w:hAnsi="Bookman Old Style" w:cs="Arial"/>
          <w:b/>
          <w:sz w:val="24"/>
          <w:szCs w:val="24"/>
        </w:rPr>
        <w:t xml:space="preserve">Jorge F. </w:t>
      </w:r>
      <w:proofErr w:type="spellStart"/>
      <w:r>
        <w:rPr>
          <w:rFonts w:ascii="Bookman Old Style" w:hAnsi="Bookman Old Style" w:cs="Arial"/>
          <w:b/>
          <w:sz w:val="24"/>
          <w:szCs w:val="24"/>
        </w:rPr>
        <w:t>Maradey</w:t>
      </w:r>
      <w:proofErr w:type="spellEnd"/>
      <w:r>
        <w:rPr>
          <w:rFonts w:ascii="Bookman Old Style" w:hAnsi="Bookman Old Style" w:cs="Arial"/>
          <w:b/>
          <w:sz w:val="24"/>
          <w:szCs w:val="24"/>
        </w:rPr>
        <w:t>, Presidente – Leandro M. Silva, Secretario.</w:t>
      </w:r>
    </w:p>
    <w:p w:rsidR="00EB583F" w:rsidRPr="00EB583F" w:rsidRDefault="00EB583F" w:rsidP="00EB583F">
      <w:pPr>
        <w:jc w:val="both"/>
        <w:rPr>
          <w:rFonts w:ascii="Bookman Old Style" w:hAnsi="Bookman Old Style" w:cs="Arial"/>
          <w:b/>
          <w:sz w:val="24"/>
          <w:szCs w:val="24"/>
        </w:rPr>
      </w:pPr>
    </w:p>
    <w:p w:rsidR="00EB583F" w:rsidRPr="00EB583F" w:rsidRDefault="00EB583F" w:rsidP="00EB583F">
      <w:pPr>
        <w:jc w:val="both"/>
        <w:rPr>
          <w:rFonts w:ascii="Bookman Old Style" w:hAnsi="Bookman Old Style" w:cs="Arial"/>
          <w:sz w:val="24"/>
          <w:szCs w:val="24"/>
        </w:rPr>
      </w:pPr>
    </w:p>
    <w:p w:rsidR="00EB583F" w:rsidRPr="00EB583F" w:rsidRDefault="00EB583F" w:rsidP="00EB583F">
      <w:pPr>
        <w:jc w:val="both"/>
        <w:rPr>
          <w:rFonts w:ascii="Bookman Old Style" w:hAnsi="Bookman Old Style" w:cs="Arial"/>
          <w:b/>
          <w:sz w:val="24"/>
          <w:szCs w:val="24"/>
        </w:rPr>
      </w:pPr>
    </w:p>
    <w:p w:rsidR="00EB583F" w:rsidRPr="00EB583F" w:rsidRDefault="00EB583F" w:rsidP="00EB583F">
      <w:pPr>
        <w:jc w:val="both"/>
        <w:rPr>
          <w:rFonts w:ascii="Bookman Old Style" w:hAnsi="Bookman Old Style" w:cs="Arial"/>
          <w:sz w:val="24"/>
          <w:szCs w:val="24"/>
        </w:rPr>
      </w:pPr>
    </w:p>
    <w:p w:rsidR="00EB583F" w:rsidRPr="00EB583F" w:rsidRDefault="00EB583F" w:rsidP="00EB583F">
      <w:pPr>
        <w:jc w:val="both"/>
        <w:rPr>
          <w:rFonts w:ascii="Bookman Old Style" w:hAnsi="Bookman Old Style" w:cs="Arial"/>
          <w:b/>
          <w:i/>
          <w:sz w:val="24"/>
          <w:szCs w:val="24"/>
        </w:rPr>
      </w:pPr>
    </w:p>
    <w:p w:rsidR="008F33AA" w:rsidRPr="00EB583F" w:rsidRDefault="008F33AA" w:rsidP="00EB583F">
      <w:pPr>
        <w:rPr>
          <w:rFonts w:ascii="Bookman Old Style" w:hAnsi="Bookman Old Style"/>
          <w:sz w:val="24"/>
          <w:szCs w:val="24"/>
        </w:rPr>
      </w:pPr>
    </w:p>
    <w:sectPr w:rsidR="008F33AA" w:rsidRPr="00EB583F" w:rsidSect="00486D23">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E79" w:rsidRDefault="00660E79" w:rsidP="003232A9">
      <w:pPr>
        <w:spacing w:after="0" w:line="240" w:lineRule="auto"/>
      </w:pPr>
      <w:r>
        <w:separator/>
      </w:r>
    </w:p>
  </w:endnote>
  <w:endnote w:type="continuationSeparator" w:id="0">
    <w:p w:rsidR="00660E79" w:rsidRDefault="00660E79" w:rsidP="0032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3232A9" w:rsidRDefault="00F45734" w:rsidP="00A71F25">
    <w:pPr>
      <w:pStyle w:val="Piedepgina"/>
      <w:pBdr>
        <w:bottom w:val="single" w:sz="6" w:space="1" w:color="auto"/>
      </w:pBdr>
      <w:rPr>
        <w:rFonts w:ascii="Bookman Old Style" w:hAnsi="Bookman Old Style"/>
        <w:color w:val="404040"/>
        <w:sz w:val="20"/>
        <w:szCs w:val="20"/>
      </w:rPr>
    </w:pPr>
  </w:p>
  <w:p w:rsidR="00F45734" w:rsidRPr="003232A9" w:rsidRDefault="00F45734" w:rsidP="00A71F25">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843FC6">
      <w:rPr>
        <w:rFonts w:ascii="Bookman Old Style" w:hAnsi="Bookman Old Style"/>
        <w:b/>
        <w:noProof/>
        <w:color w:val="404040"/>
        <w:sz w:val="20"/>
        <w:szCs w:val="20"/>
      </w:rPr>
      <w:t>10</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843FC6">
      <w:rPr>
        <w:rFonts w:ascii="Bookman Old Style" w:hAnsi="Bookman Old Style"/>
        <w:b/>
        <w:noProof/>
        <w:color w:val="404040"/>
        <w:sz w:val="20"/>
        <w:szCs w:val="20"/>
      </w:rPr>
      <w:t>11</w:t>
    </w:r>
    <w:r w:rsidRPr="003232A9">
      <w:rPr>
        <w:rFonts w:ascii="Bookman Old Style" w:hAnsi="Bookman Old Style"/>
        <w:b/>
        <w:color w:val="404040"/>
        <w:sz w:val="20"/>
        <w:szCs w:val="20"/>
      </w:rPr>
      <w:fldChar w:fldCharType="end"/>
    </w:r>
  </w:p>
  <w:p w:rsidR="00F45734" w:rsidRPr="003232A9" w:rsidRDefault="00F45734" w:rsidP="00A71F25">
    <w:pPr>
      <w:pStyle w:val="Piedepgina"/>
      <w:rPr>
        <w:rFonts w:ascii="Bookman Old Style" w:hAnsi="Bookman Old Style"/>
        <w:color w:val="7F7F7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rsidP="00C261A7">
    <w:pPr>
      <w:pStyle w:val="Piedepgina"/>
      <w:pBdr>
        <w:bottom w:val="single" w:sz="6" w:space="1" w:color="auto"/>
      </w:pBdr>
    </w:pPr>
  </w:p>
  <w:p w:rsidR="00F45734" w:rsidRDefault="00F45734" w:rsidP="009B5EAD">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843FC6">
      <w:rPr>
        <w:rFonts w:ascii="Bookman Old Style" w:hAnsi="Bookman Old Style"/>
        <w:b/>
        <w:noProof/>
        <w:sz w:val="20"/>
        <w:szCs w:val="20"/>
      </w:rPr>
      <w:t>11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843FC6">
      <w:rPr>
        <w:rFonts w:ascii="Bookman Old Style" w:hAnsi="Bookman Old Style"/>
        <w:b/>
        <w:noProof/>
        <w:sz w:val="20"/>
        <w:szCs w:val="20"/>
      </w:rPr>
      <w:t>11</w:t>
    </w:r>
    <w:r w:rsidRPr="00A71F25">
      <w:rPr>
        <w:rFonts w:ascii="Bookman Old Style" w:hAnsi="Bookman Old Style"/>
        <w:b/>
        <w:sz w:val="20"/>
        <w:szCs w:val="20"/>
      </w:rPr>
      <w:fldChar w:fldCharType="end"/>
    </w:r>
  </w:p>
  <w:p w:rsidR="00F45734" w:rsidRPr="00C261A7" w:rsidRDefault="00F45734" w:rsidP="00C261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A71F25" w:rsidRDefault="00F45734" w:rsidP="003232A9">
    <w:pPr>
      <w:pStyle w:val="Piedepgina"/>
      <w:pBdr>
        <w:bottom w:val="single" w:sz="6" w:space="1" w:color="auto"/>
      </w:pBdr>
      <w:jc w:val="right"/>
    </w:pPr>
  </w:p>
  <w:p w:rsidR="00F45734" w:rsidRPr="00A71F25" w:rsidRDefault="00F45734" w:rsidP="003232A9">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843FC6">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843FC6">
      <w:rPr>
        <w:rFonts w:ascii="Bookman Old Style" w:hAnsi="Bookman Old Style"/>
        <w:b/>
        <w:noProof/>
        <w:sz w:val="20"/>
        <w:szCs w:val="20"/>
      </w:rPr>
      <w:t>11</w:t>
    </w:r>
    <w:r w:rsidRPr="00A71F25">
      <w:rPr>
        <w:rFonts w:ascii="Bookman Old Style" w:hAnsi="Bookman Old Style"/>
        <w:b/>
        <w:sz w:val="20"/>
        <w:szCs w:val="20"/>
      </w:rPr>
      <w:fldChar w:fldCharType="end"/>
    </w:r>
  </w:p>
  <w:p w:rsidR="00F45734" w:rsidRPr="003232A9" w:rsidRDefault="00F45734" w:rsidP="003232A9">
    <w:pPr>
      <w:pStyle w:val="Piedepgina"/>
      <w:rPr>
        <w:color w:val="4040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E79" w:rsidRDefault="00660E79" w:rsidP="003232A9">
      <w:pPr>
        <w:spacing w:after="0" w:line="240" w:lineRule="auto"/>
      </w:pPr>
      <w:r>
        <w:separator/>
      </w:r>
    </w:p>
  </w:footnote>
  <w:footnote w:type="continuationSeparator" w:id="0">
    <w:p w:rsidR="00660E79" w:rsidRDefault="00660E79" w:rsidP="0032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F6299B" w:rsidRDefault="00F6299B">
    <w:pPr>
      <w:pStyle w:val="Encabezado"/>
      <w:rPr>
        <w:b/>
        <w:u w:val="single"/>
      </w:rPr>
    </w:pPr>
    <w:r w:rsidRPr="00F6299B">
      <w:rPr>
        <w:b/>
        <w:u w:val="single"/>
      </w:rPr>
      <w:t>ORDENANZA Nº 12.365/2019.</w:t>
    </w:r>
  </w:p>
  <w:p w:rsidR="00F45734" w:rsidRDefault="00F45734">
    <w:pPr>
      <w:pStyle w:val="Encabezado"/>
    </w:pPr>
  </w:p>
  <w:p w:rsidR="00F45734" w:rsidRDefault="00F45734" w:rsidP="00C261A7">
    <w:pPr>
      <w:pStyle w:val="Encabezado"/>
      <w:pBdr>
        <w:bottom w:val="singl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F6299B" w:rsidRDefault="00F6299B" w:rsidP="00806F0D">
    <w:pPr>
      <w:pStyle w:val="Encabezado"/>
      <w:jc w:val="right"/>
      <w:rPr>
        <w:b/>
        <w:u w:val="single"/>
      </w:rPr>
    </w:pPr>
    <w:r w:rsidRPr="00F6299B">
      <w:rPr>
        <w:b/>
        <w:u w:val="single"/>
      </w:rPr>
      <w:t>ORDENANZA Nº 12.365/2019.</w:t>
    </w:r>
  </w:p>
  <w:p w:rsidR="00F45734" w:rsidRDefault="00F45734" w:rsidP="00806F0D">
    <w:pPr>
      <w:pStyle w:val="Encabezado"/>
      <w:pBdr>
        <w:bottom w:val="single" w:sz="6" w:space="1" w:color="auto"/>
      </w:pBdr>
      <w:jc w:val="right"/>
    </w:pPr>
  </w:p>
  <w:p w:rsidR="00F45734" w:rsidRPr="00A71F25" w:rsidRDefault="00F45734" w:rsidP="00806F0D">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483ECE" w:rsidRDefault="00FB1113" w:rsidP="00483ECE">
    <w:pPr>
      <w:pStyle w:val="Encabezado"/>
      <w:rPr>
        <w:szCs w:val="20"/>
      </w:rPr>
    </w:pPr>
    <w:r>
      <w:rPr>
        <w:noProof/>
        <w:szCs w:val="20"/>
        <w:lang w:eastAsia="es-ES"/>
      </w:rPr>
      <w:drawing>
        <wp:inline distT="0" distB="0" distL="0" distR="0">
          <wp:extent cx="5653405" cy="107061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3405" cy="10706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0251C"/>
    <w:multiLevelType w:val="hybridMultilevel"/>
    <w:tmpl w:val="9F98F382"/>
    <w:lvl w:ilvl="0" w:tplc="C3A8C09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A9"/>
    <w:rsid w:val="0000762D"/>
    <w:rsid w:val="00010303"/>
    <w:rsid w:val="00014F6A"/>
    <w:rsid w:val="00091C5C"/>
    <w:rsid w:val="000A084F"/>
    <w:rsid w:val="000E7FAD"/>
    <w:rsid w:val="00106B7E"/>
    <w:rsid w:val="0012193B"/>
    <w:rsid w:val="0013253D"/>
    <w:rsid w:val="00143537"/>
    <w:rsid w:val="0015314C"/>
    <w:rsid w:val="001D4575"/>
    <w:rsid w:val="00267EF4"/>
    <w:rsid w:val="00274CE0"/>
    <w:rsid w:val="002B2DBF"/>
    <w:rsid w:val="002B6B2D"/>
    <w:rsid w:val="002F1398"/>
    <w:rsid w:val="002F6FDF"/>
    <w:rsid w:val="003232A9"/>
    <w:rsid w:val="003A128A"/>
    <w:rsid w:val="003C36F6"/>
    <w:rsid w:val="0041411F"/>
    <w:rsid w:val="00473BEC"/>
    <w:rsid w:val="0048107A"/>
    <w:rsid w:val="00483ECE"/>
    <w:rsid w:val="00486D23"/>
    <w:rsid w:val="00493391"/>
    <w:rsid w:val="004D03BC"/>
    <w:rsid w:val="004E5C56"/>
    <w:rsid w:val="00535B5E"/>
    <w:rsid w:val="00541977"/>
    <w:rsid w:val="005505C8"/>
    <w:rsid w:val="005547D7"/>
    <w:rsid w:val="005E4E98"/>
    <w:rsid w:val="00630CAD"/>
    <w:rsid w:val="00660E79"/>
    <w:rsid w:val="006611A8"/>
    <w:rsid w:val="007500C0"/>
    <w:rsid w:val="00775D07"/>
    <w:rsid w:val="007C2457"/>
    <w:rsid w:val="007C7E18"/>
    <w:rsid w:val="00806F0D"/>
    <w:rsid w:val="00843FC6"/>
    <w:rsid w:val="0088253E"/>
    <w:rsid w:val="00893776"/>
    <w:rsid w:val="008B0280"/>
    <w:rsid w:val="008D1405"/>
    <w:rsid w:val="008F33AA"/>
    <w:rsid w:val="0090286E"/>
    <w:rsid w:val="0090500E"/>
    <w:rsid w:val="0090769E"/>
    <w:rsid w:val="009A0904"/>
    <w:rsid w:val="009B5EAD"/>
    <w:rsid w:val="009D5EFF"/>
    <w:rsid w:val="009F1D17"/>
    <w:rsid w:val="00A04120"/>
    <w:rsid w:val="00A46296"/>
    <w:rsid w:val="00A71F25"/>
    <w:rsid w:val="00A84D1F"/>
    <w:rsid w:val="00B16810"/>
    <w:rsid w:val="00B5435B"/>
    <w:rsid w:val="00BB2161"/>
    <w:rsid w:val="00BC6291"/>
    <w:rsid w:val="00C219BD"/>
    <w:rsid w:val="00C261A7"/>
    <w:rsid w:val="00C72B95"/>
    <w:rsid w:val="00CA17BF"/>
    <w:rsid w:val="00D90F82"/>
    <w:rsid w:val="00DE06C1"/>
    <w:rsid w:val="00DE1458"/>
    <w:rsid w:val="00E51B2D"/>
    <w:rsid w:val="00E800AC"/>
    <w:rsid w:val="00EB583F"/>
    <w:rsid w:val="00ED559A"/>
    <w:rsid w:val="00EF5074"/>
    <w:rsid w:val="00F04453"/>
    <w:rsid w:val="00F15BA1"/>
    <w:rsid w:val="00F43A7F"/>
    <w:rsid w:val="00F45734"/>
    <w:rsid w:val="00F53CEF"/>
    <w:rsid w:val="00F6299B"/>
    <w:rsid w:val="00FB1113"/>
    <w:rsid w:val="00FE7E9E"/>
    <w:rsid w:val="00FF250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paragraph" w:customStyle="1" w:styleId="Prrafodelista1">
    <w:name w:val="Párrafo de lista1"/>
    <w:basedOn w:val="Normal"/>
    <w:uiPriority w:val="99"/>
    <w:rsid w:val="00F53CEF"/>
    <w:pPr>
      <w:spacing w:after="0" w:line="240" w:lineRule="auto"/>
      <w:ind w:left="720"/>
      <w:contextualSpacing/>
    </w:pPr>
    <w:rPr>
      <w:rFonts w:ascii="Times New Roman" w:eastAsia="Times New Roman" w:hAnsi="Times New Roman"/>
      <w:sz w:val="24"/>
      <w:szCs w:val="24"/>
      <w:lang w:val="es-ES_tradnl" w:eastAsia="es-ES_tradnl"/>
    </w:rPr>
  </w:style>
  <w:style w:type="paragraph" w:styleId="Prrafodelista">
    <w:name w:val="List Paragraph"/>
    <w:basedOn w:val="Normal"/>
    <w:uiPriority w:val="34"/>
    <w:qFormat/>
    <w:rsid w:val="00EB583F"/>
    <w:pPr>
      <w:spacing w:after="0" w:line="240" w:lineRule="auto"/>
      <w:ind w:left="720"/>
      <w:contextualSpacing/>
    </w:pPr>
    <w:rPr>
      <w:rFonts w:ascii="Times New Roman" w:eastAsia="Times New Roman" w:hAnsi="Times New Roman"/>
      <w:sz w:val="24"/>
      <w:szCs w:val="24"/>
      <w:lang w:eastAsia="es-ES"/>
    </w:rPr>
  </w:style>
  <w:style w:type="paragraph" w:customStyle="1" w:styleId="Normal1">
    <w:name w:val="Normal1"/>
    <w:rsid w:val="00EB583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paragraph" w:customStyle="1" w:styleId="Prrafodelista1">
    <w:name w:val="Párrafo de lista1"/>
    <w:basedOn w:val="Normal"/>
    <w:uiPriority w:val="99"/>
    <w:rsid w:val="00F53CEF"/>
    <w:pPr>
      <w:spacing w:after="0" w:line="240" w:lineRule="auto"/>
      <w:ind w:left="720"/>
      <w:contextualSpacing/>
    </w:pPr>
    <w:rPr>
      <w:rFonts w:ascii="Times New Roman" w:eastAsia="Times New Roman" w:hAnsi="Times New Roman"/>
      <w:sz w:val="24"/>
      <w:szCs w:val="24"/>
      <w:lang w:val="es-ES_tradnl" w:eastAsia="es-ES_tradnl"/>
    </w:rPr>
  </w:style>
  <w:style w:type="paragraph" w:styleId="Prrafodelista">
    <w:name w:val="List Paragraph"/>
    <w:basedOn w:val="Normal"/>
    <w:uiPriority w:val="34"/>
    <w:qFormat/>
    <w:rsid w:val="00EB583F"/>
    <w:pPr>
      <w:spacing w:after="0" w:line="240" w:lineRule="auto"/>
      <w:ind w:left="720"/>
      <w:contextualSpacing/>
    </w:pPr>
    <w:rPr>
      <w:rFonts w:ascii="Times New Roman" w:eastAsia="Times New Roman" w:hAnsi="Times New Roman"/>
      <w:sz w:val="24"/>
      <w:szCs w:val="24"/>
      <w:lang w:eastAsia="es-ES"/>
    </w:rPr>
  </w:style>
  <w:style w:type="paragraph" w:customStyle="1" w:styleId="Normal1">
    <w:name w:val="Normal1"/>
    <w:rsid w:val="00EB583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687">
      <w:bodyDiv w:val="1"/>
      <w:marLeft w:val="0"/>
      <w:marRight w:val="0"/>
      <w:marTop w:val="0"/>
      <w:marBottom w:val="0"/>
      <w:divBdr>
        <w:top w:val="none" w:sz="0" w:space="0" w:color="auto"/>
        <w:left w:val="none" w:sz="0" w:space="0" w:color="auto"/>
        <w:bottom w:val="none" w:sz="0" w:space="0" w:color="auto"/>
        <w:right w:val="none" w:sz="0" w:space="0" w:color="auto"/>
      </w:divBdr>
    </w:div>
    <w:div w:id="641614167">
      <w:bodyDiv w:val="1"/>
      <w:marLeft w:val="0"/>
      <w:marRight w:val="0"/>
      <w:marTop w:val="0"/>
      <w:marBottom w:val="0"/>
      <w:divBdr>
        <w:top w:val="none" w:sz="0" w:space="0" w:color="auto"/>
        <w:left w:val="none" w:sz="0" w:space="0" w:color="auto"/>
        <w:bottom w:val="none" w:sz="0" w:space="0" w:color="auto"/>
        <w:right w:val="none" w:sz="0" w:space="0" w:color="auto"/>
      </w:divBdr>
    </w:div>
    <w:div w:id="103739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2032</Words>
  <Characters>11177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2017</cp:lastModifiedBy>
  <cp:revision>8</cp:revision>
  <cp:lastPrinted>2019-12-26T15:21:00Z</cp:lastPrinted>
  <dcterms:created xsi:type="dcterms:W3CDTF">2019-11-26T10:18:00Z</dcterms:created>
  <dcterms:modified xsi:type="dcterms:W3CDTF">2019-12-26T15:27:00Z</dcterms:modified>
</cp:coreProperties>
</file>