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95" w:rsidRPr="00F515A6" w:rsidRDefault="005C132F" w:rsidP="00297F35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F515A6">
        <w:rPr>
          <w:rFonts w:ascii="Bookman Old Style" w:hAnsi="Bookman Old Style"/>
          <w:b/>
          <w:sz w:val="24"/>
          <w:szCs w:val="24"/>
          <w:u w:val="single"/>
        </w:rPr>
        <w:t>ORDENANZA Nº 12.215/2018.</w:t>
      </w:r>
    </w:p>
    <w:p w:rsidR="005C132F" w:rsidRPr="00F515A6" w:rsidRDefault="005C132F" w:rsidP="00297F35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F515A6">
        <w:rPr>
          <w:rFonts w:ascii="Bookman Old Style" w:hAnsi="Bookman Old Style"/>
          <w:b/>
          <w:sz w:val="24"/>
          <w:szCs w:val="24"/>
          <w:u w:val="single"/>
        </w:rPr>
        <w:t>EXPTES.</w:t>
      </w:r>
      <w:r w:rsidR="00297F35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F515A6">
        <w:rPr>
          <w:rFonts w:ascii="Bookman Old Style" w:hAnsi="Bookman Old Style"/>
          <w:b/>
          <w:sz w:val="24"/>
          <w:szCs w:val="24"/>
          <w:u w:val="single"/>
        </w:rPr>
        <w:t>Nº 6130/2018</w:t>
      </w:r>
      <w:r w:rsidR="00297F35">
        <w:rPr>
          <w:rFonts w:ascii="Bookman Old Style" w:hAnsi="Bookman Old Style"/>
          <w:b/>
          <w:sz w:val="24"/>
          <w:szCs w:val="24"/>
          <w:u w:val="single"/>
        </w:rPr>
        <w:t>-HCD  Nº</w:t>
      </w:r>
      <w:r w:rsidRPr="00F515A6">
        <w:rPr>
          <w:rFonts w:ascii="Bookman Old Style" w:hAnsi="Bookman Old Style"/>
          <w:b/>
          <w:sz w:val="24"/>
          <w:szCs w:val="24"/>
          <w:u w:val="single"/>
        </w:rPr>
        <w:t>6140/2018</w:t>
      </w:r>
      <w:r w:rsidR="00297F35">
        <w:rPr>
          <w:rFonts w:ascii="Bookman Old Style" w:hAnsi="Bookman Old Style"/>
          <w:b/>
          <w:sz w:val="24"/>
          <w:szCs w:val="24"/>
          <w:u w:val="single"/>
        </w:rPr>
        <w:t>-HCD</w:t>
      </w:r>
      <w:r w:rsidRPr="00F515A6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5C132F" w:rsidRDefault="005C132F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C132F" w:rsidRPr="00F515A6" w:rsidRDefault="005C132F" w:rsidP="00297F3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515A6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5C132F" w:rsidRDefault="005C132F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Los Expedientes Nº 6130/18 (H.C.D) y 6140/2018 (H.C.D.) que tramitan ante el Honorable Concejo Deliberante, caratulados: </w:t>
      </w:r>
      <w:r w:rsidR="00C747A8">
        <w:rPr>
          <w:rFonts w:ascii="Bookman Old Style" w:hAnsi="Bookman Old Style"/>
          <w:sz w:val="24"/>
          <w:szCs w:val="24"/>
        </w:rPr>
        <w:t>“Nota</w:t>
      </w:r>
      <w:r>
        <w:rPr>
          <w:rFonts w:ascii="Bookman Old Style" w:hAnsi="Bookman Old Style"/>
          <w:sz w:val="24"/>
          <w:szCs w:val="24"/>
        </w:rPr>
        <w:t xml:space="preserve"> presentada por Empresa de Transporte Urbano de Pasajeros “El Verde” s/cuadro tarifario” y </w:t>
      </w:r>
      <w:r w:rsidR="00F7286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“Nota presentada por Empresas Concesionarias de Transporte Urbano de Pasajeros s/adecuación de tarifas”</w:t>
      </w:r>
      <w:r w:rsidR="00F72861">
        <w:rPr>
          <w:rFonts w:ascii="Bookman Old Style" w:hAnsi="Bookman Old Style"/>
          <w:sz w:val="24"/>
          <w:szCs w:val="24"/>
        </w:rPr>
        <w:t xml:space="preserve"> respectivamente, y </w:t>
      </w:r>
    </w:p>
    <w:p w:rsidR="00F72861" w:rsidRPr="00733FF7" w:rsidRDefault="00F72861" w:rsidP="00297F3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33FF7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F72861" w:rsidRDefault="00F72861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las empresas del Servicio de Transporte Urbano y Suburbano de Pasajeros de la  ciudad de San José de Gualeguaychú, “Autotransporte 1º de Agosto S.R.L”;  “El Verde S.R.L”; “Delcausse Hermanos S.R.L”, y “Empresa Santa Rita”, solicitan una actualización del valor del boleto vigente hasta la fecha, fundamentando tal necesidad.</w:t>
      </w:r>
    </w:p>
    <w:p w:rsidR="00F72861" w:rsidRDefault="00F72861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dichas empresas de transporte han incoado la revisión del cuadro tarifario mediante notas presentadas en fecha 10/01/2018, obrante a fs. ½ del expediente Nº 6130/2018 (H.C.D), suscripta por “El Verde S.R.L”, y en fecha 16/02/2018, obrante a fs. 1/2 del Expte.Nº 6140/2018 (H.C.D), suscripta por “Auto</w:t>
      </w:r>
      <w:r w:rsidR="001B40ED">
        <w:rPr>
          <w:rFonts w:ascii="Bookman Old Style" w:hAnsi="Bookman Old Style"/>
          <w:sz w:val="24"/>
          <w:szCs w:val="24"/>
        </w:rPr>
        <w:t>transporte 1º de Agosto S.R.L”; “Delcausse Hermanos S.R.L” y “Empresa Santa Rita”.</w:t>
      </w:r>
    </w:p>
    <w:p w:rsidR="001B40ED" w:rsidRDefault="001B40ED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Que justifican su pretensión en los aumentos de precios que ha experimentado nuestro país, referenciando principalmente el aumento del gas </w:t>
      </w:r>
      <w:r w:rsidR="00C747A8">
        <w:rPr>
          <w:rFonts w:ascii="Bookman Old Style" w:hAnsi="Bookman Old Style"/>
          <w:sz w:val="24"/>
          <w:szCs w:val="24"/>
        </w:rPr>
        <w:t>oíl</w:t>
      </w:r>
      <w:r>
        <w:rPr>
          <w:rFonts w:ascii="Bookman Old Style" w:hAnsi="Bookman Old Style"/>
          <w:sz w:val="24"/>
          <w:szCs w:val="24"/>
        </w:rPr>
        <w:t>, de sueldos y cargas sociales.</w:t>
      </w:r>
    </w:p>
    <w:p w:rsidR="001B40ED" w:rsidRDefault="001B40ED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  <w:t>Que el reclamo fue atendido por este Cuerpo, requiriendo la presencia de los peticionantes o Comisiones Conjuntas en fecha 27 de marzo del corriente, quienes brindaron información detallada de la situación de cada empresa y expusieron su situación.</w:t>
      </w:r>
    </w:p>
    <w:p w:rsidR="001B40ED" w:rsidRDefault="001B40ED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asimismo, este Cuerpo optó por generar una mesa de trabajo con un representante de cada Bloque a fin de continuar reuniéndose con las empresas de transporte en particular, y trabajar la temática.</w:t>
      </w:r>
    </w:p>
    <w:p w:rsidR="001B40ED" w:rsidRDefault="001B40ED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de dichas reuniones de trabajo surgió la necesidad de rever algunos recorridos, y la necesidad de crear una nueva sección.</w:t>
      </w:r>
    </w:p>
    <w:p w:rsidR="001B40ED" w:rsidRDefault="001B40ED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entendiendo el aumento de costos en general, y considerando especialmente que el último aumento del valor de los boletos se</w:t>
      </w:r>
      <w:r w:rsidR="00C747A8">
        <w:rPr>
          <w:rFonts w:ascii="Bookman Old Style" w:hAnsi="Bookman Old Style"/>
          <w:sz w:val="24"/>
          <w:szCs w:val="24"/>
        </w:rPr>
        <w:t xml:space="preserve"> </w:t>
      </w:r>
      <w:r w:rsidR="004319A4">
        <w:rPr>
          <w:rFonts w:ascii="Bookman Old Style" w:hAnsi="Bookman Old Style"/>
          <w:sz w:val="24"/>
          <w:szCs w:val="24"/>
        </w:rPr>
        <w:t xml:space="preserve"> dio en el mes de julio del 2017, produciéndose un desfasaje que es menester corregir, se considera pertinente viabilizar la solicitud.</w:t>
      </w:r>
    </w:p>
    <w:p w:rsidR="004319A4" w:rsidRPr="00733FF7" w:rsidRDefault="004319A4" w:rsidP="00297F35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33FF7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4319A4" w:rsidRPr="00733FF7" w:rsidRDefault="004319A4" w:rsidP="00297F3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733FF7"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LA SIGUIENTE</w:t>
      </w:r>
    </w:p>
    <w:p w:rsidR="004319A4" w:rsidRPr="00733FF7" w:rsidRDefault="004319A4" w:rsidP="00297F35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33FF7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4319A4" w:rsidRDefault="004319A4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33FF7">
        <w:rPr>
          <w:rFonts w:ascii="Bookman Old Style" w:hAnsi="Bookman Old Style"/>
          <w:b/>
          <w:sz w:val="24"/>
          <w:szCs w:val="24"/>
          <w:u w:val="single"/>
        </w:rPr>
        <w:t>Artículo.1º.-</w:t>
      </w:r>
      <w:r w:rsidRPr="00733FF7">
        <w:rPr>
          <w:rFonts w:ascii="Bookman Old Style" w:hAnsi="Bookman Old Style"/>
          <w:b/>
          <w:sz w:val="24"/>
          <w:szCs w:val="24"/>
        </w:rPr>
        <w:t xml:space="preserve"> AUTORIZASE</w:t>
      </w:r>
      <w:r>
        <w:rPr>
          <w:rFonts w:ascii="Bookman Old Style" w:hAnsi="Bookman Old Style"/>
          <w:sz w:val="24"/>
          <w:szCs w:val="24"/>
        </w:rPr>
        <w:t xml:space="preserve"> a partir de la promulgación de la presente, el siguiente cuadro tarifario, cuyos valores regirán como topes máximos aplicables por las líneas de transporte: “Autotransporte 1º de Agosto S.R.L”; “El Verde S.R.L”, Delcausse Hermanos S.R.L” y “Empresa Santa Rita.”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4341"/>
        <w:gridCol w:w="38"/>
      </w:tblGrid>
      <w:tr w:rsidR="004319A4" w:rsidRPr="00D73E1E" w:rsidTr="00297F35">
        <w:trPr>
          <w:gridAfter w:val="1"/>
          <w:wAfter w:w="22" w:type="pct"/>
        </w:trPr>
        <w:tc>
          <w:tcPr>
            <w:tcW w:w="4978" w:type="pct"/>
            <w:gridSpan w:val="2"/>
            <w:shd w:val="clear" w:color="auto" w:fill="auto"/>
          </w:tcPr>
          <w:p w:rsidR="004319A4" w:rsidRPr="00D73E1E" w:rsidRDefault="004319A4" w:rsidP="00297F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73E1E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CUADRO TARIFARIO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4319A4" w:rsidP="00297F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73E1E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BOLETO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4319A4" w:rsidP="00297F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D73E1E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ABORDO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4319A4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ESCOLAR PRIMARIO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GRATIS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4319A4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ESCOLAR SECUNDARIO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$ 6,00.-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4319A4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TERCIARIO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$ 6,00.-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4319A4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UNIVERSITARIO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$ 6,00.-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4319A4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1º Y 2º SECCION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$ 13,00.-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4319A4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lastRenderedPageBreak/>
              <w:t>3º SECCION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$ 13,00.-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4319A4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4º SECCION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$ 16,00.-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5º SECCION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$ 18,00.-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ADULTO MAYOR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$ 6,00.-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BOLETO UNICO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$ 13,00.-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EX – COMBATIENTES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GRATIS</w:t>
            </w:r>
          </w:p>
        </w:tc>
      </w:tr>
      <w:tr w:rsidR="004319A4" w:rsidRPr="00D73E1E" w:rsidTr="00297F35">
        <w:tc>
          <w:tcPr>
            <w:tcW w:w="2489" w:type="pct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DISCAPACITADOS</w:t>
            </w:r>
          </w:p>
        </w:tc>
        <w:tc>
          <w:tcPr>
            <w:tcW w:w="2511" w:type="pct"/>
            <w:gridSpan w:val="2"/>
            <w:shd w:val="clear" w:color="auto" w:fill="auto"/>
          </w:tcPr>
          <w:p w:rsidR="004319A4" w:rsidRPr="00D73E1E" w:rsidRDefault="00F515A6" w:rsidP="00297F3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E1E">
              <w:rPr>
                <w:rFonts w:ascii="Bookman Old Style" w:hAnsi="Bookman Old Style"/>
                <w:sz w:val="24"/>
                <w:szCs w:val="24"/>
              </w:rPr>
              <w:t>GRATIS</w:t>
            </w:r>
          </w:p>
        </w:tc>
      </w:tr>
    </w:tbl>
    <w:p w:rsidR="00F515A6" w:rsidRDefault="00F515A6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515A6" w:rsidRDefault="00F515A6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33FF7">
        <w:rPr>
          <w:rFonts w:ascii="Bookman Old Style" w:hAnsi="Bookman Old Style"/>
          <w:b/>
          <w:sz w:val="24"/>
          <w:szCs w:val="24"/>
          <w:u w:val="single"/>
        </w:rPr>
        <w:t>Artículo.2º</w:t>
      </w:r>
      <w:r w:rsidRPr="00733FF7">
        <w:rPr>
          <w:rFonts w:ascii="Bookman Old Style" w:hAnsi="Bookman Old Style"/>
          <w:b/>
          <w:sz w:val="24"/>
          <w:szCs w:val="24"/>
        </w:rPr>
        <w:t>.- CREASE</w:t>
      </w:r>
      <w:r>
        <w:rPr>
          <w:rFonts w:ascii="Bookman Old Style" w:hAnsi="Bookman Old Style"/>
          <w:sz w:val="24"/>
          <w:szCs w:val="24"/>
        </w:rPr>
        <w:t xml:space="preserve"> un valor especial en el boleto de la 5º sección, para aquellos residentes del </w:t>
      </w:r>
      <w:r w:rsidR="00C747A8">
        <w:rPr>
          <w:rFonts w:ascii="Bookman Old Style" w:hAnsi="Bookman Old Style"/>
          <w:sz w:val="24"/>
          <w:szCs w:val="24"/>
        </w:rPr>
        <w:t>“Barrio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747A8">
        <w:rPr>
          <w:rFonts w:ascii="Bookman Old Style" w:hAnsi="Bookman Old Style"/>
          <w:sz w:val="24"/>
          <w:szCs w:val="24"/>
        </w:rPr>
        <w:t>Sarandí”</w:t>
      </w:r>
      <w:r>
        <w:rPr>
          <w:rFonts w:ascii="Bookman Old Style" w:hAnsi="Bookman Old Style"/>
          <w:sz w:val="24"/>
          <w:szCs w:val="24"/>
        </w:rPr>
        <w:t xml:space="preserve">  y  </w:t>
      </w:r>
      <w:r w:rsidR="00C747A8">
        <w:rPr>
          <w:rFonts w:ascii="Bookman Old Style" w:hAnsi="Bookman Old Style"/>
          <w:sz w:val="24"/>
          <w:szCs w:val="24"/>
        </w:rPr>
        <w:t>“Barrio</w:t>
      </w:r>
      <w:r>
        <w:rPr>
          <w:rFonts w:ascii="Bookman Old Style" w:hAnsi="Bookman Old Style"/>
          <w:sz w:val="24"/>
          <w:szCs w:val="24"/>
        </w:rPr>
        <w:t xml:space="preserve"> Don Pedro” que acrediten debidamente su domicilio. El boleto de esta sección, tendrá un valor equivalente al correspondiente a la 4º sección.</w:t>
      </w:r>
    </w:p>
    <w:p w:rsidR="00F515A6" w:rsidRDefault="00F515A6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33FF7">
        <w:rPr>
          <w:rFonts w:ascii="Bookman Old Style" w:hAnsi="Bookman Old Style"/>
          <w:b/>
          <w:sz w:val="24"/>
          <w:szCs w:val="24"/>
          <w:u w:val="single"/>
        </w:rPr>
        <w:t>Artículo.3º.-</w:t>
      </w:r>
      <w:r w:rsidRPr="00733FF7">
        <w:rPr>
          <w:rFonts w:ascii="Bookman Old Style" w:hAnsi="Bookman Old Style"/>
          <w:b/>
          <w:sz w:val="24"/>
          <w:szCs w:val="24"/>
        </w:rPr>
        <w:t xml:space="preserve"> DEROGUESE</w:t>
      </w:r>
      <w:r>
        <w:rPr>
          <w:rFonts w:ascii="Bookman Old Style" w:hAnsi="Bookman Old Style"/>
          <w:sz w:val="24"/>
          <w:szCs w:val="24"/>
        </w:rPr>
        <w:t xml:space="preserve"> el Artículo 1º de la Ordenanza Nº 12.131/2017.</w:t>
      </w:r>
    </w:p>
    <w:p w:rsidR="00F515A6" w:rsidRDefault="00F515A6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33FF7">
        <w:rPr>
          <w:rFonts w:ascii="Bookman Old Style" w:hAnsi="Bookman Old Style"/>
          <w:b/>
          <w:sz w:val="24"/>
          <w:szCs w:val="24"/>
          <w:u w:val="single"/>
        </w:rPr>
        <w:t>Artículo.4º.-</w:t>
      </w:r>
      <w:r w:rsidRPr="00733FF7">
        <w:rPr>
          <w:rFonts w:ascii="Bookman Old Style" w:hAnsi="Bookman Old Style"/>
          <w:b/>
          <w:sz w:val="24"/>
          <w:szCs w:val="24"/>
        </w:rPr>
        <w:t xml:space="preserve"> REMITIR</w:t>
      </w:r>
      <w:r>
        <w:rPr>
          <w:rFonts w:ascii="Bookman Old Style" w:hAnsi="Bookman Old Style"/>
          <w:sz w:val="24"/>
          <w:szCs w:val="24"/>
        </w:rPr>
        <w:t xml:space="preserve"> copia de la presente a la Dirección Departamental de Escuelas, Dirección de Comisiones Vecinales y Empresas de Transporte Urbano de Pasajeros.</w:t>
      </w:r>
    </w:p>
    <w:p w:rsidR="00F515A6" w:rsidRPr="00733FF7" w:rsidRDefault="00F515A6" w:rsidP="00297F3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33FF7">
        <w:rPr>
          <w:rFonts w:ascii="Bookman Old Style" w:hAnsi="Bookman Old Style"/>
          <w:b/>
          <w:sz w:val="24"/>
          <w:szCs w:val="24"/>
          <w:u w:val="single"/>
        </w:rPr>
        <w:t>Artículo.5º</w:t>
      </w:r>
      <w:r w:rsidRPr="00733FF7">
        <w:rPr>
          <w:rFonts w:ascii="Bookman Old Style" w:hAnsi="Bookman Old Style"/>
          <w:b/>
          <w:sz w:val="24"/>
          <w:szCs w:val="24"/>
        </w:rPr>
        <w:t xml:space="preserve">.- COMUNIQUESE, </w:t>
      </w:r>
      <w:r w:rsidR="00297F35" w:rsidRPr="00297F35">
        <w:rPr>
          <w:rFonts w:ascii="Bookman Old Style" w:hAnsi="Bookman Old Style"/>
          <w:sz w:val="24"/>
          <w:szCs w:val="24"/>
        </w:rPr>
        <w:t>publíquese y archívese.</w:t>
      </w:r>
    </w:p>
    <w:p w:rsidR="00F515A6" w:rsidRDefault="00F515A6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515A6" w:rsidRPr="00733FF7" w:rsidRDefault="00F515A6" w:rsidP="00297F3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33FF7">
        <w:rPr>
          <w:rFonts w:ascii="Bookman Old Style" w:hAnsi="Bookman Old Style"/>
          <w:b/>
          <w:sz w:val="24"/>
          <w:szCs w:val="24"/>
        </w:rPr>
        <w:t>Sala de Sesiones.</w:t>
      </w:r>
    </w:p>
    <w:p w:rsidR="00F515A6" w:rsidRPr="00733FF7" w:rsidRDefault="00F515A6" w:rsidP="00297F3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33FF7">
        <w:rPr>
          <w:rFonts w:ascii="Bookman Old Style" w:hAnsi="Bookman Old Style"/>
          <w:b/>
          <w:sz w:val="24"/>
          <w:szCs w:val="24"/>
        </w:rPr>
        <w:t>San José de Gualeguaychçu, 6 de abril de 2018.</w:t>
      </w:r>
    </w:p>
    <w:p w:rsidR="00F515A6" w:rsidRPr="00733FF7" w:rsidRDefault="00F515A6" w:rsidP="00297F35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33FF7">
        <w:rPr>
          <w:rFonts w:ascii="Bookman Old Style" w:hAnsi="Bookman Old Style"/>
          <w:b/>
          <w:sz w:val="24"/>
          <w:szCs w:val="24"/>
        </w:rPr>
        <w:t>Jorge F. Maradey, Presidente – Leandro M. Silva, Secretario.</w:t>
      </w:r>
    </w:p>
    <w:p w:rsidR="00F515A6" w:rsidRDefault="00F515A6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C132F" w:rsidRPr="005C132F" w:rsidRDefault="005C132F" w:rsidP="00297F3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5C132F" w:rsidRPr="005C132F" w:rsidSect="00297F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DC" w:rsidRDefault="00D370DC">
      <w:r>
        <w:separator/>
      </w:r>
    </w:p>
  </w:endnote>
  <w:endnote w:type="continuationSeparator" w:id="0">
    <w:p w:rsidR="00D370DC" w:rsidRDefault="00D3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8C27FF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4473CC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4473CC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4473CC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4473CC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DC" w:rsidRDefault="00D370DC">
      <w:r>
        <w:separator/>
      </w:r>
    </w:p>
  </w:footnote>
  <w:footnote w:type="continuationSeparator" w:id="0">
    <w:p w:rsidR="00D370DC" w:rsidRDefault="00D3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297F35" w:rsidRDefault="00322C95" w:rsidP="00322C95">
    <w:pPr>
      <w:pStyle w:val="Encabezado"/>
      <w:rPr>
        <w:rFonts w:ascii="Bookman Old Style" w:hAnsi="Bookman Old Style"/>
        <w:b/>
        <w:sz w:val="20"/>
        <w:u w:val="single"/>
      </w:rPr>
    </w:pPr>
    <w:r w:rsidRPr="00297F35">
      <w:rPr>
        <w:rFonts w:ascii="Bookman Old Style" w:hAnsi="Bookman Old Style"/>
        <w:b/>
        <w:sz w:val="20"/>
        <w:u w:val="single"/>
      </w:rPr>
      <w:t>ORDENANZA Nº 12.2</w:t>
    </w:r>
    <w:r w:rsidR="001B40ED" w:rsidRPr="00297F35">
      <w:rPr>
        <w:rFonts w:ascii="Bookman Old Style" w:hAnsi="Bookman Old Style"/>
        <w:b/>
        <w:sz w:val="20"/>
        <w:u w:val="single"/>
      </w:rPr>
      <w:t>15</w:t>
    </w:r>
    <w:r w:rsidRPr="00297F35">
      <w:rPr>
        <w:rFonts w:ascii="Bookman Old Style" w:hAnsi="Bookman Old Style"/>
        <w:b/>
        <w:sz w:val="20"/>
        <w:u w:val="single"/>
      </w:rPr>
      <w:t>/2018.</w:t>
    </w:r>
  </w:p>
  <w:p w:rsidR="00297F35" w:rsidRPr="00322C95" w:rsidRDefault="00297F35" w:rsidP="00322C95">
    <w:pPr>
      <w:pStyle w:val="Encabezado"/>
      <w:rPr>
        <w:b/>
        <w:u w:val="single"/>
      </w:rPr>
    </w:pPr>
  </w:p>
  <w:p w:rsidR="00E648E6" w:rsidRDefault="00E648E6">
    <w:pPr>
      <w:pStyle w:val="Encabezado"/>
      <w:pBdr>
        <w:bottom w:val="single" w:sz="6" w:space="1" w:color="auto"/>
      </w:pBdr>
    </w:pPr>
  </w:p>
  <w:p w:rsidR="00297F35" w:rsidRDefault="00297F35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297F35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0270A"/>
    <w:rsid w:val="000130E1"/>
    <w:rsid w:val="00013285"/>
    <w:rsid w:val="00016BB2"/>
    <w:rsid w:val="00042A7A"/>
    <w:rsid w:val="00055547"/>
    <w:rsid w:val="000639A9"/>
    <w:rsid w:val="00096606"/>
    <w:rsid w:val="000A27D0"/>
    <w:rsid w:val="000B1600"/>
    <w:rsid w:val="000E5CA0"/>
    <w:rsid w:val="000F54B1"/>
    <w:rsid w:val="00104463"/>
    <w:rsid w:val="0011162C"/>
    <w:rsid w:val="00123695"/>
    <w:rsid w:val="001400AF"/>
    <w:rsid w:val="00163802"/>
    <w:rsid w:val="00164A9E"/>
    <w:rsid w:val="00165073"/>
    <w:rsid w:val="001717FB"/>
    <w:rsid w:val="00176DDE"/>
    <w:rsid w:val="001878FD"/>
    <w:rsid w:val="001B33ED"/>
    <w:rsid w:val="001B40ED"/>
    <w:rsid w:val="001B6D27"/>
    <w:rsid w:val="001F6399"/>
    <w:rsid w:val="002044FF"/>
    <w:rsid w:val="00216F22"/>
    <w:rsid w:val="002235DF"/>
    <w:rsid w:val="00223D15"/>
    <w:rsid w:val="00230738"/>
    <w:rsid w:val="002342C4"/>
    <w:rsid w:val="002675F9"/>
    <w:rsid w:val="00287897"/>
    <w:rsid w:val="00297258"/>
    <w:rsid w:val="002975F8"/>
    <w:rsid w:val="00297F35"/>
    <w:rsid w:val="002A0C66"/>
    <w:rsid w:val="002B51AF"/>
    <w:rsid w:val="002C7D73"/>
    <w:rsid w:val="002E4275"/>
    <w:rsid w:val="0030719C"/>
    <w:rsid w:val="00322C95"/>
    <w:rsid w:val="00325348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96E49"/>
    <w:rsid w:val="003D3A10"/>
    <w:rsid w:val="003E10ED"/>
    <w:rsid w:val="00405602"/>
    <w:rsid w:val="00406694"/>
    <w:rsid w:val="00410667"/>
    <w:rsid w:val="00413325"/>
    <w:rsid w:val="004319A4"/>
    <w:rsid w:val="004473CC"/>
    <w:rsid w:val="00455C31"/>
    <w:rsid w:val="004705F5"/>
    <w:rsid w:val="004C1A5E"/>
    <w:rsid w:val="004C69D5"/>
    <w:rsid w:val="004C6F2A"/>
    <w:rsid w:val="004D1D25"/>
    <w:rsid w:val="004D3182"/>
    <w:rsid w:val="004D3656"/>
    <w:rsid w:val="004E20C8"/>
    <w:rsid w:val="004E6870"/>
    <w:rsid w:val="005009B9"/>
    <w:rsid w:val="0051305E"/>
    <w:rsid w:val="005146DE"/>
    <w:rsid w:val="00514F9D"/>
    <w:rsid w:val="00530669"/>
    <w:rsid w:val="0056796B"/>
    <w:rsid w:val="00573100"/>
    <w:rsid w:val="00582752"/>
    <w:rsid w:val="00591D5C"/>
    <w:rsid w:val="005A43B3"/>
    <w:rsid w:val="005C132F"/>
    <w:rsid w:val="005C4D8B"/>
    <w:rsid w:val="0062026A"/>
    <w:rsid w:val="0064149F"/>
    <w:rsid w:val="0064382B"/>
    <w:rsid w:val="00647B6F"/>
    <w:rsid w:val="00661946"/>
    <w:rsid w:val="00677FBA"/>
    <w:rsid w:val="00697FBF"/>
    <w:rsid w:val="006A14AC"/>
    <w:rsid w:val="006A4D97"/>
    <w:rsid w:val="006C3985"/>
    <w:rsid w:val="006C6F6F"/>
    <w:rsid w:val="006D6A5D"/>
    <w:rsid w:val="006E1EF7"/>
    <w:rsid w:val="006F021A"/>
    <w:rsid w:val="006F0F2C"/>
    <w:rsid w:val="006F3E0A"/>
    <w:rsid w:val="006F56BB"/>
    <w:rsid w:val="0070153F"/>
    <w:rsid w:val="00723EF1"/>
    <w:rsid w:val="00724C18"/>
    <w:rsid w:val="00733FF7"/>
    <w:rsid w:val="007347EA"/>
    <w:rsid w:val="00747717"/>
    <w:rsid w:val="00775E59"/>
    <w:rsid w:val="00795BEA"/>
    <w:rsid w:val="007D1861"/>
    <w:rsid w:val="007D1AC1"/>
    <w:rsid w:val="007F7084"/>
    <w:rsid w:val="00803E6B"/>
    <w:rsid w:val="0080415E"/>
    <w:rsid w:val="008243CE"/>
    <w:rsid w:val="00824B3E"/>
    <w:rsid w:val="0082570B"/>
    <w:rsid w:val="00843907"/>
    <w:rsid w:val="0087418B"/>
    <w:rsid w:val="00892111"/>
    <w:rsid w:val="008A3D7B"/>
    <w:rsid w:val="008A4746"/>
    <w:rsid w:val="008C1591"/>
    <w:rsid w:val="008C27FF"/>
    <w:rsid w:val="008D6160"/>
    <w:rsid w:val="008D66F2"/>
    <w:rsid w:val="00902276"/>
    <w:rsid w:val="009023D7"/>
    <w:rsid w:val="00904C00"/>
    <w:rsid w:val="0092001B"/>
    <w:rsid w:val="00920411"/>
    <w:rsid w:val="00955EAD"/>
    <w:rsid w:val="009577BD"/>
    <w:rsid w:val="00970330"/>
    <w:rsid w:val="00971181"/>
    <w:rsid w:val="009865A9"/>
    <w:rsid w:val="0099496C"/>
    <w:rsid w:val="009B7091"/>
    <w:rsid w:val="009F5121"/>
    <w:rsid w:val="00A014DB"/>
    <w:rsid w:val="00A15385"/>
    <w:rsid w:val="00A155BA"/>
    <w:rsid w:val="00A34AC8"/>
    <w:rsid w:val="00A53A10"/>
    <w:rsid w:val="00A55A98"/>
    <w:rsid w:val="00A6059C"/>
    <w:rsid w:val="00A6468C"/>
    <w:rsid w:val="00A7439D"/>
    <w:rsid w:val="00A76CD7"/>
    <w:rsid w:val="00AA7499"/>
    <w:rsid w:val="00AC4461"/>
    <w:rsid w:val="00AD1502"/>
    <w:rsid w:val="00AE2D6B"/>
    <w:rsid w:val="00AE66F7"/>
    <w:rsid w:val="00AE78CE"/>
    <w:rsid w:val="00B06B8E"/>
    <w:rsid w:val="00B14AD4"/>
    <w:rsid w:val="00B227E1"/>
    <w:rsid w:val="00B25A19"/>
    <w:rsid w:val="00B26460"/>
    <w:rsid w:val="00B46116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D42AF"/>
    <w:rsid w:val="00C01CF6"/>
    <w:rsid w:val="00C1510E"/>
    <w:rsid w:val="00C2271E"/>
    <w:rsid w:val="00C27213"/>
    <w:rsid w:val="00C274E0"/>
    <w:rsid w:val="00C40194"/>
    <w:rsid w:val="00C747A8"/>
    <w:rsid w:val="00C7615C"/>
    <w:rsid w:val="00C82A5B"/>
    <w:rsid w:val="00CB38DE"/>
    <w:rsid w:val="00CD2538"/>
    <w:rsid w:val="00CE523B"/>
    <w:rsid w:val="00CE6F03"/>
    <w:rsid w:val="00CF370B"/>
    <w:rsid w:val="00CF3D77"/>
    <w:rsid w:val="00D01638"/>
    <w:rsid w:val="00D16A6A"/>
    <w:rsid w:val="00D21312"/>
    <w:rsid w:val="00D22506"/>
    <w:rsid w:val="00D26988"/>
    <w:rsid w:val="00D370DC"/>
    <w:rsid w:val="00D43085"/>
    <w:rsid w:val="00D45D99"/>
    <w:rsid w:val="00D51934"/>
    <w:rsid w:val="00D67928"/>
    <w:rsid w:val="00D71476"/>
    <w:rsid w:val="00D73E1E"/>
    <w:rsid w:val="00D764A5"/>
    <w:rsid w:val="00D87491"/>
    <w:rsid w:val="00D918AC"/>
    <w:rsid w:val="00DA51CB"/>
    <w:rsid w:val="00DB0758"/>
    <w:rsid w:val="00DB0AAA"/>
    <w:rsid w:val="00DB0EAF"/>
    <w:rsid w:val="00DB7BD0"/>
    <w:rsid w:val="00DC77A4"/>
    <w:rsid w:val="00DC77AE"/>
    <w:rsid w:val="00DE6AEC"/>
    <w:rsid w:val="00DF1FDA"/>
    <w:rsid w:val="00E22777"/>
    <w:rsid w:val="00E30D22"/>
    <w:rsid w:val="00E320F6"/>
    <w:rsid w:val="00E42C27"/>
    <w:rsid w:val="00E474AF"/>
    <w:rsid w:val="00E648E6"/>
    <w:rsid w:val="00E70442"/>
    <w:rsid w:val="00E74402"/>
    <w:rsid w:val="00E92AAB"/>
    <w:rsid w:val="00EB2FC4"/>
    <w:rsid w:val="00EB57A3"/>
    <w:rsid w:val="00EB7BBE"/>
    <w:rsid w:val="00ED13CD"/>
    <w:rsid w:val="00EF002F"/>
    <w:rsid w:val="00EF06A2"/>
    <w:rsid w:val="00F03A4D"/>
    <w:rsid w:val="00F06478"/>
    <w:rsid w:val="00F22CAB"/>
    <w:rsid w:val="00F515A6"/>
    <w:rsid w:val="00F72861"/>
    <w:rsid w:val="00F94692"/>
    <w:rsid w:val="00FA023E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laconcuadrcula">
    <w:name w:val="Table Grid"/>
    <w:basedOn w:val="Tablanormal"/>
    <w:rsid w:val="00431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Tablaconcuadrcula">
    <w:name w:val="Table Grid"/>
    <w:basedOn w:val="Tablanormal"/>
    <w:rsid w:val="00431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8F40-7019-48E8-8845-D4A7BE4F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2</cp:revision>
  <cp:lastPrinted>2018-12-28T11:27:00Z</cp:lastPrinted>
  <dcterms:created xsi:type="dcterms:W3CDTF">2019-04-25T12:06:00Z</dcterms:created>
  <dcterms:modified xsi:type="dcterms:W3CDTF">2019-04-25T12:06:00Z</dcterms:modified>
</cp:coreProperties>
</file>