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C9" w:rsidRPr="00830E22" w:rsidRDefault="003F79C9" w:rsidP="00830E22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12.025/2016.</w:t>
      </w:r>
    </w:p>
    <w:p w:rsidR="003F79C9" w:rsidRPr="00830E22" w:rsidRDefault="003F79C9" w:rsidP="00830E22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 5617/2016-H.C.D.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30E22">
        <w:rPr>
          <w:rFonts w:ascii="Bookman Old Style" w:hAnsi="Bookman Old Style"/>
          <w:sz w:val="24"/>
          <w:szCs w:val="24"/>
          <w:lang w:val="es-ES_tradnl"/>
        </w:rPr>
        <w:tab/>
        <w:t xml:space="preserve">El Expediente  Nº 1123/2016, remitido por el  Departamento Ejecutivo Municipal  Caratulado: “Dirección de Ambiente y Desarrollo Sustentable, y; 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3F79C9" w:rsidRPr="00830E22" w:rsidRDefault="003F79C9" w:rsidP="00830E22">
      <w:pPr>
        <w:pStyle w:val="BodyText"/>
        <w:spacing w:line="276" w:lineRule="auto"/>
        <w:rPr>
          <w:sz w:val="24"/>
          <w:szCs w:val="24"/>
        </w:rPr>
      </w:pPr>
      <w:r w:rsidRPr="00830E22">
        <w:rPr>
          <w:sz w:val="24"/>
          <w:szCs w:val="24"/>
        </w:rPr>
        <w:tab/>
        <w:t xml:space="preserve">Que de acuerdo a lo regulado mediante </w:t>
      </w:r>
      <w:smartTag w:uri="urn:schemas-microsoft-com:office:smarttags" w:element="PersonName">
        <w:smartTagPr>
          <w:attr w:name="ProductID" w:val="la  Ley"/>
        </w:smartTagPr>
        <w:r w:rsidRPr="00830E22">
          <w:rPr>
            <w:sz w:val="24"/>
            <w:szCs w:val="24"/>
          </w:rPr>
          <w:t>la  Ley</w:t>
        </w:r>
      </w:smartTag>
      <w:r w:rsidRPr="00830E22">
        <w:rPr>
          <w:sz w:val="24"/>
          <w:szCs w:val="24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830E22">
          <w:rPr>
            <w:sz w:val="24"/>
            <w:szCs w:val="24"/>
          </w:rPr>
          <w:t>la Ordenanza</w:t>
        </w:r>
      </w:smartTag>
      <w:r w:rsidRPr="00830E22">
        <w:rPr>
          <w:sz w:val="24"/>
          <w:szCs w:val="24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3F79C9" w:rsidRPr="00830E22" w:rsidRDefault="003F79C9" w:rsidP="00830E22">
      <w:pPr>
        <w:pStyle w:val="BodyText"/>
        <w:spacing w:line="276" w:lineRule="auto"/>
        <w:rPr>
          <w:sz w:val="24"/>
          <w:szCs w:val="24"/>
        </w:rPr>
      </w:pPr>
      <w:r w:rsidRPr="00830E22">
        <w:rPr>
          <w:sz w:val="24"/>
          <w:szCs w:val="24"/>
        </w:rPr>
        <w:tab/>
        <w:t>Que a través de  las actuaciones remitidas por el Departamento Ejecutivo Municipal, se solicita el pago de las facturas B Nº 0013-00047067, 0015-00140215 y 0015-00139609 emitidas por “Servicentro Esso”, en concepto de adquisición de combustible.</w:t>
      </w:r>
    </w:p>
    <w:p w:rsidR="003F79C9" w:rsidRPr="00830E22" w:rsidRDefault="003F79C9" w:rsidP="00830E22">
      <w:pPr>
        <w:pStyle w:val="BodyText"/>
        <w:spacing w:line="276" w:lineRule="auto"/>
        <w:rPr>
          <w:sz w:val="24"/>
          <w:szCs w:val="24"/>
        </w:rPr>
      </w:pPr>
      <w:r w:rsidRPr="00830E22">
        <w:rPr>
          <w:sz w:val="24"/>
          <w:szCs w:val="24"/>
        </w:rPr>
        <w:tab/>
        <w:t>Que corresponde a este Cuerpo Legislativo dictar el correspondiente acto administrativo que permita dar cumplimiento a lo solicitado precedentemente.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3F79C9" w:rsidRPr="00830E22" w:rsidRDefault="003F79C9" w:rsidP="00830E2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830E22">
            <w:rPr>
              <w:rFonts w:ascii="Bookman Old Style" w:hAnsi="Bookman Old Style"/>
              <w:b/>
              <w:sz w:val="24"/>
              <w:szCs w:val="24"/>
              <w:lang w:val="es-ES_tradnl"/>
            </w:rPr>
            <w:t>LA MUNICIPALIDAD</w:t>
          </w:r>
        </w:smartTag>
        <w:r w:rsidRPr="00830E22">
          <w:rPr>
            <w:rFonts w:ascii="Bookman Old Style" w:hAnsi="Bookman Old Style"/>
            <w:b/>
            <w:sz w:val="24"/>
            <w:szCs w:val="24"/>
            <w:lang w:val="es-ES_tradnl"/>
          </w:rPr>
          <w:t xml:space="preserve"> DE</w:t>
        </w:r>
      </w:smartTag>
      <w:r w:rsidRPr="00830E22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830E22">
          <w:rPr>
            <w:rFonts w:ascii="Bookman Old Style" w:hAnsi="Bookman Old Style"/>
            <w:b/>
            <w:sz w:val="24"/>
            <w:szCs w:val="24"/>
            <w:lang w:val="es-ES_tradnl"/>
          </w:rPr>
          <w:t>LA SIGUIENTE</w:t>
        </w:r>
      </w:smartTag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3F79C9" w:rsidRPr="00830E22" w:rsidRDefault="003F79C9" w:rsidP="00830E2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</w:t>
      </w:r>
    </w:p>
    <w:p w:rsidR="003F79C9" w:rsidRPr="00830E22" w:rsidRDefault="003F79C9" w:rsidP="00830E2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1º.-</w:t>
      </w:r>
      <w:r w:rsidRPr="00830E22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830E22">
        <w:rPr>
          <w:rFonts w:ascii="Bookman Old Style" w:hAnsi="Bookman Old Style"/>
          <w:sz w:val="24"/>
          <w:szCs w:val="24"/>
          <w:lang w:val="es-ES_tradnl"/>
        </w:rPr>
        <w:t>el pago de la facturas “B”</w:t>
      </w:r>
      <w:r w:rsidRPr="00830E22">
        <w:rPr>
          <w:rFonts w:ascii="Bookman Old Style" w:hAnsi="Bookman Old Style"/>
          <w:sz w:val="24"/>
          <w:szCs w:val="24"/>
        </w:rPr>
        <w:t xml:space="preserve"> Nº 0013-00047067, 0015-00140215 y 0015-00139609</w:t>
      </w:r>
      <w:r w:rsidRPr="00830E22">
        <w:rPr>
          <w:rFonts w:ascii="Bookman Old Style" w:hAnsi="Bookman Old Style"/>
          <w:sz w:val="24"/>
          <w:szCs w:val="24"/>
          <w:lang w:val="es-ES_tradnl"/>
        </w:rPr>
        <w:t xml:space="preserve">  por la suma total  de PESOS NOVECIENTOS OCHENTA Y SIETE C/NOVENTA ($ 987,90.-) de acuerdo a los comprobantes  contenidos en las actuaciones ut supra mencionadas. 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30E22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Artículo.2º.-</w:t>
      </w:r>
      <w:r w:rsidRPr="00830E22">
        <w:rPr>
          <w:rFonts w:ascii="Bookman Old Style" w:hAnsi="Bookman Old Style"/>
          <w:b/>
          <w:sz w:val="24"/>
          <w:szCs w:val="24"/>
          <w:lang w:val="es-ES_tradnl"/>
        </w:rPr>
        <w:t xml:space="preserve"> COMUNIQUESE, </w:t>
      </w:r>
      <w:r w:rsidRPr="00830E22">
        <w:rPr>
          <w:rFonts w:ascii="Bookman Old Style" w:hAnsi="Bookman Old Style"/>
          <w:sz w:val="24"/>
          <w:szCs w:val="24"/>
          <w:lang w:val="es-ES_tradnl"/>
        </w:rPr>
        <w:t>Publíquese y Archívese.-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30E22">
        <w:rPr>
          <w:rFonts w:ascii="Bookman Old Style" w:hAnsi="Bookman Old Style" w:cs="Arial"/>
          <w:b/>
          <w:sz w:val="24"/>
          <w:szCs w:val="24"/>
        </w:rPr>
        <w:t>Sala de Sesiones. Honorable Concejo Deliberante.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30E22">
        <w:rPr>
          <w:rFonts w:ascii="Bookman Old Style" w:hAnsi="Bookman Old Style" w:cs="Arial"/>
          <w:b/>
          <w:sz w:val="24"/>
          <w:szCs w:val="24"/>
        </w:rPr>
        <w:t>San José de Gualeguaychú, 18 de marzo de 2016.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30E22">
        <w:rPr>
          <w:rFonts w:ascii="Bookman Old Style" w:hAnsi="Bookman Old Style" w:cs="Arial"/>
          <w:b/>
          <w:sz w:val="24"/>
          <w:szCs w:val="24"/>
        </w:rPr>
        <w:t>Jorge F. Maradey, Presidente – Leandro M. Silva, Secretario.</w:t>
      </w:r>
    </w:p>
    <w:p w:rsidR="003F79C9" w:rsidRPr="00830E22" w:rsidRDefault="003F79C9" w:rsidP="00830E22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sectPr w:rsidR="003F79C9" w:rsidRPr="00830E22" w:rsidSect="00830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C9" w:rsidRDefault="003F79C9" w:rsidP="003232A9">
      <w:r>
        <w:separator/>
      </w:r>
    </w:p>
  </w:endnote>
  <w:endnote w:type="continuationSeparator" w:id="0">
    <w:p w:rsidR="003F79C9" w:rsidRDefault="003F79C9" w:rsidP="0032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C9" w:rsidRPr="003232A9" w:rsidRDefault="003F79C9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3F79C9" w:rsidRPr="003232A9" w:rsidRDefault="003F79C9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3F79C9" w:rsidRPr="003232A9" w:rsidRDefault="003F79C9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C9" w:rsidRDefault="003F79C9" w:rsidP="00C261A7">
    <w:pPr>
      <w:pStyle w:val="Footer"/>
      <w:pBdr>
        <w:bottom w:val="single" w:sz="6" w:space="1" w:color="auto"/>
      </w:pBdr>
    </w:pPr>
  </w:p>
  <w:p w:rsidR="003F79C9" w:rsidRDefault="003F79C9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3F79C9" w:rsidRPr="00C261A7" w:rsidRDefault="003F79C9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C9" w:rsidRPr="00A71F25" w:rsidRDefault="003F79C9" w:rsidP="003232A9">
    <w:pPr>
      <w:pStyle w:val="Footer"/>
      <w:pBdr>
        <w:bottom w:val="single" w:sz="6" w:space="1" w:color="auto"/>
      </w:pBdr>
      <w:jc w:val="right"/>
    </w:pPr>
  </w:p>
  <w:p w:rsidR="003F79C9" w:rsidRPr="00A71F25" w:rsidRDefault="003F79C9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3F79C9" w:rsidRPr="003232A9" w:rsidRDefault="003F79C9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C9" w:rsidRDefault="003F79C9" w:rsidP="003232A9">
      <w:r>
        <w:separator/>
      </w:r>
    </w:p>
  </w:footnote>
  <w:footnote w:type="continuationSeparator" w:id="0">
    <w:p w:rsidR="003F79C9" w:rsidRDefault="003F79C9" w:rsidP="0032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C9" w:rsidRDefault="003F79C9">
    <w:pPr>
      <w:pStyle w:val="Header"/>
    </w:pPr>
  </w:p>
  <w:p w:rsidR="003F79C9" w:rsidRDefault="003F79C9">
    <w:pPr>
      <w:pStyle w:val="Header"/>
    </w:pPr>
  </w:p>
  <w:p w:rsidR="003F79C9" w:rsidRDefault="003F79C9">
    <w:pPr>
      <w:pStyle w:val="Header"/>
    </w:pPr>
  </w:p>
  <w:p w:rsidR="003F79C9" w:rsidRDefault="003F79C9" w:rsidP="00C261A7">
    <w:pPr>
      <w:pStyle w:val="Header"/>
      <w:pBdr>
        <w:bottom w:val="single" w:sz="6" w:space="0" w:color="auto"/>
      </w:pBdr>
    </w:pPr>
  </w:p>
  <w:p w:rsidR="003F79C9" w:rsidRPr="00A71F25" w:rsidRDefault="003F79C9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</w:t>
    </w:r>
    <w:r>
      <w:rPr>
        <w:rFonts w:ascii="Bookman Old Style" w:hAnsi="Bookman Old Style"/>
        <w:sz w:val="20"/>
        <w:szCs w:val="20"/>
      </w:rPr>
      <w:t>2</w:t>
    </w:r>
    <w:r w:rsidRPr="00A71F25">
      <w:rPr>
        <w:rFonts w:ascii="Bookman Old Style" w:hAnsi="Bookman Old Style"/>
        <w:sz w:val="20"/>
        <w:szCs w:val="20"/>
      </w:rPr>
      <w:t>.</w:t>
    </w:r>
    <w:r>
      <w:rPr>
        <w:rFonts w:ascii="Bookman Old Style" w:hAnsi="Bookman Old Style"/>
        <w:sz w:val="20"/>
        <w:szCs w:val="20"/>
      </w:rPr>
      <w:t>025</w:t>
    </w:r>
    <w:r w:rsidRPr="00A71F25">
      <w:rPr>
        <w:rFonts w:ascii="Bookman Old Style" w:hAnsi="Bookman Old Style"/>
        <w:sz w:val="20"/>
        <w:szCs w:val="20"/>
      </w:rPr>
      <w:t>/</w:t>
    </w:r>
    <w:r>
      <w:rPr>
        <w:rFonts w:ascii="Bookman Old Style" w:hAnsi="Bookman Old Style"/>
        <w:sz w:val="20"/>
        <w:szCs w:val="20"/>
      </w:rPr>
      <w:t>2016.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C9" w:rsidRDefault="003F79C9">
    <w:pPr>
      <w:pStyle w:val="Header"/>
    </w:pPr>
  </w:p>
  <w:p w:rsidR="003F79C9" w:rsidRDefault="003F79C9" w:rsidP="00A71F25">
    <w:pPr>
      <w:pStyle w:val="Header"/>
      <w:jc w:val="center"/>
    </w:pPr>
  </w:p>
  <w:p w:rsidR="003F79C9" w:rsidRDefault="003F79C9">
    <w:pPr>
      <w:pStyle w:val="Header"/>
    </w:pPr>
  </w:p>
  <w:p w:rsidR="003F79C9" w:rsidRDefault="003F79C9">
    <w:pPr>
      <w:pStyle w:val="Header"/>
      <w:pBdr>
        <w:bottom w:val="single" w:sz="6" w:space="1" w:color="auto"/>
      </w:pBdr>
    </w:pPr>
  </w:p>
  <w:p w:rsidR="003F79C9" w:rsidRPr="00A71F25" w:rsidRDefault="003F79C9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Nº10.338/1998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C9" w:rsidRDefault="003F79C9" w:rsidP="003232A9">
    <w:pPr>
      <w:pStyle w:val="Header"/>
      <w:jc w:val="center"/>
      <w:rPr>
        <w:rFonts w:ascii="Monotype Corsiva" w:hAnsi="Monotype Corsiva"/>
        <w:sz w:val="36"/>
        <w:szCs w:val="24"/>
      </w:rPr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-18.9pt;margin-top:-5.45pt;width:87.3pt;height:67.2pt;z-index:-251656192;visibility:visible">
          <v:imagedata r:id="rId1" o:title=""/>
        </v:shape>
      </w:pict>
    </w:r>
    <w:r w:rsidRPr="00352C5A">
      <w:rPr>
        <w:rFonts w:ascii="Monotype Corsiva" w:hAnsi="Monotype Corsiva"/>
        <w:sz w:val="36"/>
        <w:szCs w:val="24"/>
      </w:rPr>
      <w:t>Honorable Concejo Deliberante</w:t>
    </w:r>
  </w:p>
  <w:p w:rsidR="003F79C9" w:rsidRPr="00352C5A" w:rsidRDefault="003F79C9" w:rsidP="003232A9">
    <w:pPr>
      <w:pStyle w:val="Header"/>
      <w:tabs>
        <w:tab w:val="clear" w:pos="8504"/>
        <w:tab w:val="left" w:pos="6663"/>
        <w:tab w:val="right" w:pos="7938"/>
      </w:tabs>
      <w:ind w:right="-1"/>
      <w:jc w:val="center"/>
      <w:rPr>
        <w:rFonts w:ascii="Monotype Corsiva" w:hAnsi="Monotype Corsiva"/>
        <w:sz w:val="36"/>
        <w:szCs w:val="24"/>
      </w:rPr>
    </w:pPr>
    <w:r w:rsidRPr="00352C5A">
      <w:rPr>
        <w:rFonts w:ascii="Monotype Corsiva" w:hAnsi="Monotype Corsiva"/>
        <w:sz w:val="36"/>
        <w:szCs w:val="24"/>
      </w:rPr>
      <w:t>San José de Gualeguaychú</w:t>
    </w:r>
  </w:p>
  <w:p w:rsidR="003F79C9" w:rsidRDefault="003F79C9" w:rsidP="003232A9">
    <w:pPr>
      <w:pStyle w:val="Header"/>
      <w:pBdr>
        <w:bottom w:val="single" w:sz="6" w:space="1" w:color="auto"/>
      </w:pBdr>
    </w:pPr>
  </w:p>
  <w:p w:rsidR="003F79C9" w:rsidRDefault="003F79C9" w:rsidP="003232A9">
    <w:pPr>
      <w:pStyle w:val="Header"/>
      <w:pBdr>
        <w:bottom w:val="single" w:sz="6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169F9"/>
    <w:rsid w:val="00091C5C"/>
    <w:rsid w:val="00143537"/>
    <w:rsid w:val="00193008"/>
    <w:rsid w:val="001F55BA"/>
    <w:rsid w:val="002C2C58"/>
    <w:rsid w:val="003232A9"/>
    <w:rsid w:val="00352C5A"/>
    <w:rsid w:val="003F79C9"/>
    <w:rsid w:val="004405B0"/>
    <w:rsid w:val="0050112E"/>
    <w:rsid w:val="005505C8"/>
    <w:rsid w:val="005547D7"/>
    <w:rsid w:val="006611A8"/>
    <w:rsid w:val="00753F98"/>
    <w:rsid w:val="00830E22"/>
    <w:rsid w:val="009B5EAD"/>
    <w:rsid w:val="009D2966"/>
    <w:rsid w:val="00A71F25"/>
    <w:rsid w:val="00A74341"/>
    <w:rsid w:val="00AA2929"/>
    <w:rsid w:val="00B5435B"/>
    <w:rsid w:val="00C219BD"/>
    <w:rsid w:val="00C261A7"/>
    <w:rsid w:val="00C51685"/>
    <w:rsid w:val="00CA6FD6"/>
    <w:rsid w:val="00D117AE"/>
    <w:rsid w:val="00E118C2"/>
    <w:rsid w:val="00FE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41"/>
    <w:rPr>
      <w:rFonts w:ascii="Times New Roman" w:eastAsia="Times New Roman" w:hAnsi="Times New Roman"/>
      <w:sz w:val="20"/>
      <w:szCs w:val="20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74341"/>
    <w:pPr>
      <w:jc w:val="both"/>
    </w:pPr>
    <w:rPr>
      <w:rFonts w:ascii="Bookman Old Style" w:hAnsi="Bookman Old Style"/>
      <w:sz w:val="26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4341"/>
    <w:rPr>
      <w:rFonts w:ascii="Bookman Old Style" w:hAnsi="Bookman Old Style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249</Words>
  <Characters>1371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</dc:title>
  <dc:subject/>
  <dc:creator>Municipalidad</dc:creator>
  <cp:keywords/>
  <dc:description/>
  <cp:lastModifiedBy>CELIA</cp:lastModifiedBy>
  <cp:revision>2</cp:revision>
  <dcterms:created xsi:type="dcterms:W3CDTF">2016-04-05T15:46:00Z</dcterms:created>
  <dcterms:modified xsi:type="dcterms:W3CDTF">2016-04-05T15:46:00Z</dcterms:modified>
</cp:coreProperties>
</file>